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附件</w:t>
      </w:r>
      <w:r>
        <w:rPr>
          <w:rFonts w:hint="eastAsia" w:eastAsia="仿宋_GB2312"/>
          <w:sz w:val="32"/>
          <w:szCs w:val="32"/>
        </w:rPr>
        <w:t>2</w:t>
      </w: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承  诺  书</w:t>
      </w:r>
    </w:p>
    <w:p>
      <w:pPr>
        <w:widowControl/>
        <w:spacing w:line="500" w:lineRule="exact"/>
        <w:jc w:val="left"/>
        <w:rPr>
          <w:rFonts w:eastAsia="仿宋_GB2312"/>
          <w:sz w:val="32"/>
          <w:szCs w:val="32"/>
        </w:rPr>
      </w:pPr>
    </w:p>
    <w:p>
      <w:pPr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厦门市翔安</w:t>
      </w:r>
      <w:r>
        <w:rPr>
          <w:rFonts w:hint="eastAsia" w:eastAsia="仿宋_GB2312"/>
          <w:sz w:val="32"/>
          <w:szCs w:val="32"/>
          <w:lang w:eastAsia="zh-CN"/>
        </w:rPr>
        <w:t>区建设与交通局</w:t>
      </w:r>
      <w:r>
        <w:rPr>
          <w:rFonts w:eastAsia="仿宋_GB2312"/>
          <w:sz w:val="32"/>
          <w:szCs w:val="32"/>
        </w:rPr>
        <w:t>：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我公司郑重承诺：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1.</w:t>
      </w:r>
      <w:r>
        <w:rPr>
          <w:rFonts w:eastAsia="仿宋_GB2312"/>
          <w:sz w:val="32"/>
          <w:szCs w:val="32"/>
          <w:u w:val="single"/>
        </w:rPr>
        <w:t>　　　     　　　　</w:t>
      </w:r>
      <w:r>
        <w:rPr>
          <w:rFonts w:eastAsia="仿宋_GB2312"/>
          <w:sz w:val="32"/>
          <w:szCs w:val="32"/>
        </w:rPr>
        <w:t>（公司名称）申报20</w:t>
      </w:r>
      <w:r>
        <w:rPr>
          <w:rFonts w:hint="eastAsia" w:eastAsia="仿宋_GB2312"/>
          <w:sz w:val="32"/>
          <w:szCs w:val="32"/>
          <w:lang w:val="en-US" w:eastAsia="zh-CN"/>
        </w:rPr>
        <w:t>22</w:t>
      </w:r>
      <w:r>
        <w:rPr>
          <w:rFonts w:eastAsia="仿宋_GB2312"/>
          <w:sz w:val="32"/>
          <w:szCs w:val="32"/>
        </w:rPr>
        <w:t>年度厦门市翔安区促进建筑业</w:t>
      </w:r>
      <w:r>
        <w:rPr>
          <w:rFonts w:hint="eastAsia" w:eastAsia="仿宋_GB2312"/>
          <w:sz w:val="32"/>
          <w:szCs w:val="32"/>
          <w:lang w:eastAsia="zh-CN"/>
        </w:rPr>
        <w:t>高质量</w:t>
      </w:r>
      <w:r>
        <w:rPr>
          <w:rFonts w:eastAsia="仿宋_GB2312"/>
          <w:sz w:val="32"/>
          <w:szCs w:val="32"/>
        </w:rPr>
        <w:t>发展有关奖励时所提交的申报</w:t>
      </w:r>
      <w:r>
        <w:rPr>
          <w:rFonts w:eastAsia="仿宋_GB2312"/>
          <w:spacing w:val="-24"/>
          <w:sz w:val="32"/>
          <w:szCs w:val="32"/>
        </w:rPr>
        <w:t>材料真实、准确</w:t>
      </w:r>
      <w:r>
        <w:rPr>
          <w:rFonts w:eastAsia="仿宋_GB2312"/>
          <w:sz w:val="32"/>
          <w:szCs w:val="32"/>
        </w:rPr>
        <w:t>，我公司对其真实性负全部责任，若申报材料中有虚假、伪造等违规情况，我公司愿意退回全部奖励并接受相关部门处罚。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2.我公司承诺获得奖励后五年内不迁出翔安区，若迁出，自愿退回全部奖励。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u w:val="none"/>
          <w:lang w:val="en-US" w:eastAsia="zh-CN"/>
        </w:rPr>
        <w:t>3.如有涉及资质升级奖励</w:t>
      </w:r>
      <w:r>
        <w:rPr>
          <w:rFonts w:hint="eastAsia" w:ascii="仿宋_GB2312" w:eastAsia="仿宋_GB2312"/>
          <w:sz w:val="32"/>
          <w:szCs w:val="32"/>
        </w:rPr>
        <w:t>我公司承诺获得资质升级奖励后三年内如因弄虚作假</w:t>
      </w:r>
      <w:r>
        <w:rPr>
          <w:rFonts w:hint="eastAsia" w:eastAsia="仿宋_GB2312"/>
          <w:sz w:val="32"/>
          <w:szCs w:val="32"/>
        </w:rPr>
        <w:t>或其它违法违规行为</w:t>
      </w:r>
      <w:r>
        <w:rPr>
          <w:rFonts w:hint="eastAsia" w:ascii="仿宋_GB2312" w:eastAsia="仿宋_GB2312"/>
          <w:sz w:val="32"/>
          <w:szCs w:val="32"/>
        </w:rPr>
        <w:t>被有关行政部门取消、降低资质等级的，自愿在取消、降低资质等级后三个月内退回全部</w:t>
      </w:r>
      <w:r>
        <w:rPr>
          <w:rFonts w:hint="eastAsia" w:ascii="仿宋_GB2312" w:hAnsi="黑体" w:eastAsia="仿宋_GB2312"/>
          <w:sz w:val="32"/>
          <w:szCs w:val="32"/>
        </w:rPr>
        <w:t>奖励。</w:t>
      </w:r>
    </w:p>
    <w:p>
      <w:pPr>
        <w:ind w:firstLine="544" w:firstLineChars="200"/>
        <w:rPr>
          <w:rFonts w:eastAsia="仿宋_GB2312"/>
          <w:spacing w:val="-24"/>
          <w:sz w:val="32"/>
          <w:szCs w:val="32"/>
        </w:rPr>
      </w:pPr>
      <w:r>
        <w:rPr>
          <w:rFonts w:eastAsia="仿宋_GB2312"/>
          <w:spacing w:val="-24"/>
          <w:sz w:val="32"/>
          <w:szCs w:val="32"/>
        </w:rPr>
        <w:t>特此承诺。　　　　　　　</w:t>
      </w:r>
    </w:p>
    <w:p>
      <w:pPr>
        <w:ind w:firstLine="630"/>
        <w:rPr>
          <w:rFonts w:eastAsia="仿宋_GB2312"/>
          <w:spacing w:val="-24"/>
          <w:sz w:val="32"/>
          <w:szCs w:val="32"/>
        </w:rPr>
      </w:pPr>
      <w:r>
        <w:rPr>
          <w:rFonts w:eastAsia="仿宋_GB2312"/>
          <w:spacing w:val="-24"/>
          <w:sz w:val="32"/>
          <w:szCs w:val="32"/>
        </w:rPr>
        <w:t>　</w:t>
      </w:r>
    </w:p>
    <w:p>
      <w:pPr>
        <w:ind w:firstLine="630"/>
        <w:rPr>
          <w:rFonts w:eastAsia="仿宋_GB2312"/>
          <w:spacing w:val="-24"/>
          <w:sz w:val="32"/>
          <w:szCs w:val="32"/>
        </w:rPr>
      </w:pPr>
      <w:r>
        <w:rPr>
          <w:rFonts w:eastAsia="仿宋_GB2312"/>
          <w:spacing w:val="-24"/>
          <w:sz w:val="32"/>
          <w:szCs w:val="32"/>
        </w:rPr>
        <w:t>法定代表人（签</w:t>
      </w:r>
      <w:r>
        <w:rPr>
          <w:rFonts w:hint="eastAsia" w:eastAsia="仿宋_GB2312"/>
          <w:spacing w:val="-24"/>
          <w:sz w:val="32"/>
          <w:szCs w:val="32"/>
          <w:lang w:eastAsia="zh-CN"/>
        </w:rPr>
        <w:t>字</w:t>
      </w:r>
      <w:r>
        <w:rPr>
          <w:rFonts w:eastAsia="仿宋_GB2312"/>
          <w:spacing w:val="-24"/>
          <w:sz w:val="32"/>
          <w:szCs w:val="32"/>
        </w:rPr>
        <w:t>）：　　　　　　　公司名称（</w:t>
      </w:r>
      <w:r>
        <w:rPr>
          <w:rFonts w:hint="eastAsia" w:eastAsia="仿宋_GB2312"/>
          <w:spacing w:val="-24"/>
          <w:sz w:val="32"/>
          <w:szCs w:val="32"/>
          <w:lang w:eastAsia="zh-CN"/>
        </w:rPr>
        <w:t>盖</w:t>
      </w:r>
      <w:r>
        <w:rPr>
          <w:rFonts w:eastAsia="仿宋_GB2312"/>
          <w:spacing w:val="-24"/>
          <w:sz w:val="32"/>
          <w:szCs w:val="32"/>
        </w:rPr>
        <w:t>章）</w:t>
      </w:r>
    </w:p>
    <w:p>
      <w:pPr>
        <w:ind w:firstLine="630"/>
        <w:rPr>
          <w:rFonts w:eastAsia="仿宋_GB2312"/>
          <w:spacing w:val="-24"/>
          <w:sz w:val="32"/>
          <w:szCs w:val="32"/>
        </w:rPr>
      </w:pPr>
    </w:p>
    <w:p>
      <w:pPr>
        <w:ind w:firstLine="630"/>
        <w:rPr>
          <w:rFonts w:eastAsia="仿宋_GB2312"/>
          <w:spacing w:val="-24"/>
          <w:sz w:val="32"/>
          <w:szCs w:val="32"/>
        </w:rPr>
      </w:pPr>
    </w:p>
    <w:p>
      <w:pPr>
        <w:ind w:firstLine="5712" w:firstLineChars="2100"/>
        <w:rPr>
          <w:rFonts w:eastAsia="仿宋_GB2312"/>
          <w:sz w:val="32"/>
          <w:szCs w:val="32"/>
        </w:rPr>
      </w:pPr>
      <w:r>
        <w:rPr>
          <w:rFonts w:eastAsia="仿宋_GB2312"/>
          <w:spacing w:val="-24"/>
          <w:sz w:val="32"/>
          <w:szCs w:val="32"/>
        </w:rPr>
        <w:t>年　　月　　日</w:t>
      </w:r>
    </w:p>
    <w:p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417" w:bottom="1417" w:left="153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yAlign="top"/>
      <w:pBdr>
        <w:between w:val="none" w:color="auto" w:sz="0" w:space="0"/>
      </w:pBdr>
    </w:pPr>
  </w:p>
  <w:p>
    <w:pPr>
      <w:pStyle w:val="2"/>
      <w:framePr w:wrap="around" w:vAnchor="text" w:hAnchor="margin" w:yAlign="top"/>
      <w:pBdr>
        <w:between w:val="none" w:color="auto" w:sz="0" w:space="0"/>
      </w:pBd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1A0C42"/>
    <w:rsid w:val="0F1A0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2023-03-14T07:22:00Z</dcterms:created>
  <dc:creator>Administrator</dc:creator>
  <cp:lastModifiedBy>Administrator</cp:lastModifiedBy>
  <dcterms:modified xsi:type="dcterms:W3CDTF">2023-03-14T07:23:08Z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69432971E5364690A2F88644C2322F15</vt:lpwstr>
  </property>
</Properties>
</file>