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wordWrap/>
        <w:adjustRightInd/>
        <w:snapToGrid/>
        <w:spacing w:before="0" w:beforeAutospacing="0" w:after="0" w:afterAutospacing="0" w:line="560" w:lineRule="exact"/>
        <w:ind w:left="0" w:leftChars="0" w:right="0" w:firstLine="0" w:firstLineChars="0"/>
        <w:jc w:val="both"/>
        <w:outlineLvl w:val="9"/>
        <w:rPr>
          <w:rStyle w:val="7"/>
          <w:rFonts w:hint="default" w:ascii="Times New Roman" w:hAnsi="Times New Roman" w:eastAsia="黑体" w:cs="Times New Roman"/>
          <w:b w:val="0"/>
          <w:i w:val="0"/>
          <w:color w:val="auto"/>
          <w:spacing w:val="0"/>
          <w:w w:val="100"/>
          <w:kern w:val="2"/>
          <w:sz w:val="32"/>
          <w:szCs w:val="32"/>
          <w:lang w:val="en-US" w:eastAsia="zh-CN" w:bidi="ar-SA"/>
        </w:rPr>
      </w:pPr>
      <w:r>
        <w:rPr>
          <w:rStyle w:val="7"/>
          <w:rFonts w:hint="default" w:ascii="Times New Roman" w:hAnsi="Times New Roman" w:eastAsia="黑体" w:cs="Times New Roman"/>
          <w:b w:val="0"/>
          <w:i w:val="0"/>
          <w:color w:val="auto"/>
          <w:spacing w:val="0"/>
          <w:w w:val="100"/>
          <w:kern w:val="2"/>
          <w:sz w:val="32"/>
          <w:szCs w:val="32"/>
          <w:lang w:val="en-US" w:eastAsia="zh-CN" w:bidi="ar-SA"/>
        </w:rPr>
        <w:t>附件1</w:t>
      </w:r>
    </w:p>
    <w:p>
      <w:pPr>
        <w:widowControl/>
        <w:wordWrap/>
        <w:adjustRightInd/>
        <w:snapToGrid/>
        <w:spacing w:before="0" w:beforeAutospacing="0" w:after="0" w:afterAutospacing="0" w:line="560" w:lineRule="exact"/>
        <w:ind w:left="0" w:leftChars="0" w:right="0" w:firstLine="0" w:firstLineChars="0"/>
        <w:jc w:val="center"/>
        <w:outlineLvl w:val="9"/>
        <w:rPr>
          <w:rStyle w:val="7"/>
          <w:rFonts w:hint="default" w:ascii="Times New Roman" w:hAnsi="Times New Roman" w:eastAsia="方正小标宋简体" w:cs="Times New Roman"/>
          <w:b w:val="0"/>
          <w:i w:val="0"/>
          <w:color w:val="auto"/>
          <w:spacing w:val="0"/>
          <w:w w:val="100"/>
          <w:kern w:val="2"/>
          <w:sz w:val="36"/>
          <w:szCs w:val="36"/>
          <w:lang w:val="en-US" w:eastAsia="zh-CN" w:bidi="ar-SA"/>
        </w:rPr>
      </w:pPr>
      <w:r>
        <w:rPr>
          <w:rStyle w:val="7"/>
          <w:rFonts w:hint="default" w:ascii="Times New Roman" w:hAnsi="Times New Roman" w:eastAsia="方正小标宋简体" w:cs="Times New Roman"/>
          <w:b w:val="0"/>
          <w:i w:val="0"/>
          <w:color w:val="auto"/>
          <w:spacing w:val="0"/>
          <w:w w:val="100"/>
          <w:kern w:val="2"/>
          <w:sz w:val="36"/>
          <w:szCs w:val="36"/>
          <w:lang w:val="en-US" w:eastAsia="zh-CN" w:bidi="ar-SA"/>
        </w:rPr>
        <w:t>翔安区2024年秋季小学招生范围划分一览表</w:t>
      </w:r>
    </w:p>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textAlignment w:val="auto"/>
        <w:outlineLvl w:val="9"/>
        <w:rPr>
          <w:rStyle w:val="7"/>
          <w:rFonts w:hint="default" w:ascii="Times New Roman" w:hAnsi="Times New Roman" w:eastAsia="方正小标宋简体" w:cs="Times New Roman"/>
          <w:b w:val="0"/>
          <w:i w:val="0"/>
          <w:color w:val="auto"/>
          <w:spacing w:val="0"/>
          <w:w w:val="100"/>
          <w:kern w:val="2"/>
          <w:sz w:val="36"/>
          <w:szCs w:val="36"/>
          <w:lang w:val="en-US" w:eastAsia="zh-CN" w:bidi="ar-SA"/>
        </w:rPr>
      </w:pPr>
    </w:p>
    <w:tbl>
      <w:tblPr>
        <w:tblStyle w:val="4"/>
        <w:tblW w:w="917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603"/>
        <w:gridCol w:w="736"/>
        <w:gridCol w:w="2200"/>
        <w:gridCol w:w="764"/>
        <w:gridCol w:w="717"/>
        <w:gridCol w:w="415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85"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bCs/>
                <w:i w:val="0"/>
                <w:color w:val="auto"/>
                <w:spacing w:val="0"/>
                <w:w w:val="100"/>
                <w:kern w:val="0"/>
                <w:sz w:val="21"/>
                <w:szCs w:val="21"/>
                <w:lang w:val="en-US" w:eastAsia="zh-CN" w:bidi="ar-SA"/>
              </w:rPr>
            </w:pPr>
            <w:r>
              <w:rPr>
                <w:rStyle w:val="7"/>
                <w:rFonts w:hint="default" w:ascii="Times New Roman" w:hAnsi="Times New Roman" w:eastAsia="仿宋_GB2312" w:cs="Times New Roman"/>
                <w:b/>
                <w:bCs/>
                <w:i w:val="0"/>
                <w:color w:val="auto"/>
                <w:spacing w:val="0"/>
                <w:w w:val="100"/>
                <w:kern w:val="0"/>
                <w:sz w:val="21"/>
                <w:szCs w:val="21"/>
                <w:lang w:val="en-US" w:eastAsia="zh-CN" w:bidi="ar-SA"/>
              </w:rPr>
              <w:t>序号</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bCs/>
                <w:i w:val="0"/>
                <w:color w:val="auto"/>
                <w:spacing w:val="0"/>
                <w:w w:val="100"/>
                <w:kern w:val="0"/>
                <w:sz w:val="21"/>
                <w:szCs w:val="21"/>
                <w:lang w:val="en-US" w:eastAsia="zh-CN" w:bidi="ar-SA"/>
              </w:rPr>
            </w:pPr>
            <w:r>
              <w:rPr>
                <w:rStyle w:val="7"/>
                <w:rFonts w:hint="eastAsia" w:ascii="Times New Roman" w:hAnsi="Times New Roman" w:eastAsia="仿宋_GB2312" w:cs="Times New Roman"/>
                <w:b/>
                <w:bCs/>
                <w:i w:val="0"/>
                <w:color w:val="auto"/>
                <w:spacing w:val="0"/>
                <w:w w:val="100"/>
                <w:kern w:val="0"/>
                <w:sz w:val="21"/>
                <w:szCs w:val="21"/>
                <w:lang w:val="en-US" w:eastAsia="zh-CN" w:bidi="ar-SA"/>
              </w:rPr>
              <w:t>镇街</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bCs/>
                <w:i w:val="0"/>
                <w:color w:val="auto"/>
                <w:spacing w:val="0"/>
                <w:w w:val="100"/>
                <w:kern w:val="0"/>
                <w:sz w:val="21"/>
                <w:szCs w:val="21"/>
                <w:lang w:val="en-US" w:eastAsia="zh-CN" w:bidi="ar-SA"/>
              </w:rPr>
            </w:pPr>
            <w:r>
              <w:rPr>
                <w:rStyle w:val="7"/>
                <w:rFonts w:hint="default" w:ascii="Times New Roman" w:hAnsi="Times New Roman" w:eastAsia="仿宋_GB2312" w:cs="Times New Roman"/>
                <w:b/>
                <w:bCs/>
                <w:i w:val="0"/>
                <w:color w:val="auto"/>
                <w:spacing w:val="0"/>
                <w:w w:val="100"/>
                <w:kern w:val="0"/>
                <w:sz w:val="21"/>
                <w:szCs w:val="21"/>
                <w:lang w:val="en-US" w:eastAsia="zh-CN" w:bidi="ar-SA"/>
              </w:rPr>
              <w:t>学校</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bCs/>
                <w:i w:val="0"/>
                <w:color w:val="auto"/>
                <w:spacing w:val="0"/>
                <w:w w:val="100"/>
                <w:kern w:val="0"/>
                <w:sz w:val="21"/>
                <w:szCs w:val="21"/>
                <w:lang w:val="en-US" w:eastAsia="zh-CN" w:bidi="ar-SA"/>
              </w:rPr>
            </w:pPr>
            <w:r>
              <w:rPr>
                <w:rStyle w:val="7"/>
                <w:rFonts w:hint="default" w:ascii="Times New Roman" w:hAnsi="Times New Roman" w:eastAsia="仿宋_GB2312" w:cs="Times New Roman"/>
                <w:b/>
                <w:bCs/>
                <w:i w:val="0"/>
                <w:color w:val="auto"/>
                <w:spacing w:val="0"/>
                <w:w w:val="100"/>
                <w:kern w:val="0"/>
                <w:sz w:val="21"/>
                <w:szCs w:val="21"/>
                <w:lang w:val="en-US" w:eastAsia="zh-CN" w:bidi="ar-SA"/>
              </w:rPr>
              <w:t>计划</w:t>
            </w:r>
          </w:p>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bCs/>
                <w:i w:val="0"/>
                <w:color w:val="auto"/>
                <w:spacing w:val="0"/>
                <w:w w:val="100"/>
                <w:kern w:val="0"/>
                <w:sz w:val="21"/>
                <w:szCs w:val="21"/>
                <w:lang w:val="en-US" w:eastAsia="zh-CN" w:bidi="ar-SA"/>
              </w:rPr>
            </w:pPr>
            <w:r>
              <w:rPr>
                <w:rStyle w:val="7"/>
                <w:rFonts w:hint="default" w:ascii="Times New Roman" w:hAnsi="Times New Roman" w:eastAsia="仿宋_GB2312" w:cs="Times New Roman"/>
                <w:b/>
                <w:bCs/>
                <w:i w:val="0"/>
                <w:color w:val="auto"/>
                <w:spacing w:val="0"/>
                <w:w w:val="100"/>
                <w:kern w:val="0"/>
                <w:sz w:val="21"/>
                <w:szCs w:val="21"/>
                <w:lang w:val="en-US" w:eastAsia="zh-CN" w:bidi="ar-SA"/>
              </w:rPr>
              <w:t>班级</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bCs/>
                <w:i w:val="0"/>
                <w:color w:val="auto"/>
                <w:spacing w:val="0"/>
                <w:w w:val="100"/>
                <w:kern w:val="0"/>
                <w:sz w:val="21"/>
                <w:szCs w:val="21"/>
                <w:lang w:val="en-US" w:eastAsia="zh-CN" w:bidi="ar-SA"/>
              </w:rPr>
            </w:pPr>
            <w:r>
              <w:rPr>
                <w:rStyle w:val="7"/>
                <w:rFonts w:hint="default" w:ascii="Times New Roman" w:hAnsi="Times New Roman" w:eastAsia="仿宋_GB2312" w:cs="Times New Roman"/>
                <w:b/>
                <w:bCs/>
                <w:i w:val="0"/>
                <w:color w:val="auto"/>
                <w:spacing w:val="0"/>
                <w:w w:val="100"/>
                <w:kern w:val="0"/>
                <w:sz w:val="21"/>
                <w:szCs w:val="21"/>
                <w:lang w:val="en-US" w:eastAsia="zh-CN" w:bidi="ar-SA"/>
              </w:rPr>
              <w:t>控制</w:t>
            </w:r>
          </w:p>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bCs/>
                <w:i w:val="0"/>
                <w:color w:val="auto"/>
                <w:spacing w:val="0"/>
                <w:w w:val="100"/>
                <w:kern w:val="0"/>
                <w:sz w:val="21"/>
                <w:szCs w:val="21"/>
                <w:lang w:val="en-US" w:eastAsia="zh-CN" w:bidi="ar-SA"/>
              </w:rPr>
            </w:pPr>
            <w:r>
              <w:rPr>
                <w:rStyle w:val="7"/>
                <w:rFonts w:hint="default" w:ascii="Times New Roman" w:hAnsi="Times New Roman" w:eastAsia="仿宋_GB2312" w:cs="Times New Roman"/>
                <w:b/>
                <w:bCs/>
                <w:i w:val="0"/>
                <w:color w:val="auto"/>
                <w:spacing w:val="0"/>
                <w:w w:val="100"/>
                <w:kern w:val="0"/>
                <w:sz w:val="21"/>
                <w:szCs w:val="21"/>
                <w:lang w:val="en-US" w:eastAsia="zh-CN" w:bidi="ar-SA"/>
              </w:rPr>
              <w:t>规模</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bCs/>
                <w:i w:val="0"/>
                <w:color w:val="auto"/>
                <w:spacing w:val="0"/>
                <w:w w:val="100"/>
                <w:kern w:val="0"/>
                <w:sz w:val="21"/>
                <w:szCs w:val="21"/>
                <w:lang w:val="en-US" w:eastAsia="zh-CN" w:bidi="ar-SA"/>
              </w:rPr>
            </w:pPr>
            <w:r>
              <w:rPr>
                <w:rStyle w:val="7"/>
                <w:rFonts w:hint="default" w:ascii="Times New Roman" w:hAnsi="Times New Roman" w:eastAsia="仿宋_GB2312" w:cs="Times New Roman"/>
                <w:b/>
                <w:bCs/>
                <w:i w:val="0"/>
                <w:color w:val="auto"/>
                <w:spacing w:val="0"/>
                <w:w w:val="100"/>
                <w:kern w:val="0"/>
                <w:sz w:val="21"/>
                <w:szCs w:val="21"/>
                <w:lang w:val="en-US" w:eastAsia="zh-CN" w:bidi="ar-SA"/>
              </w:rPr>
              <w:t>招生片区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52"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大嶝</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大嶝中心小学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180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left"/>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田墘、山头、东埕、北门社区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77"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大嶝</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大嶝中心小学双沪校区</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90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both"/>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双沪、</w:t>
            </w:r>
            <w:r>
              <w:rPr>
                <w:rStyle w:val="7"/>
                <w:rFonts w:hint="eastAsia" w:ascii="Times New Roman" w:hAnsi="Times New Roman" w:eastAsia="仿宋_GB2312" w:cs="Times New Roman"/>
                <w:b w:val="0"/>
                <w:i w:val="0"/>
                <w:color w:val="auto"/>
                <w:spacing w:val="0"/>
                <w:w w:val="100"/>
                <w:kern w:val="0"/>
                <w:sz w:val="21"/>
                <w:szCs w:val="21"/>
                <w:lang w:val="en-US" w:eastAsia="zh-CN" w:bidi="ar-SA"/>
              </w:rPr>
              <w:t>蟳窟</w:t>
            </w:r>
            <w:r>
              <w:rPr>
                <w:rStyle w:val="7"/>
                <w:rFonts w:hint="default" w:ascii="Times New Roman" w:hAnsi="Times New Roman" w:eastAsia="仿宋_GB2312" w:cs="Times New Roman"/>
                <w:b w:val="0"/>
                <w:i w:val="0"/>
                <w:color w:val="auto"/>
                <w:spacing w:val="0"/>
                <w:w w:val="100"/>
                <w:kern w:val="0"/>
                <w:sz w:val="21"/>
                <w:szCs w:val="21"/>
                <w:lang w:val="en-US" w:eastAsia="zh-CN" w:bidi="ar-SA"/>
              </w:rPr>
              <w:t>、嶝崎社区、嶝湾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77"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3</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大嶝</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大嶝中心校区嶝海校区</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90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both"/>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阳塘社区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7"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大嶝</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小嶝小学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both"/>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小嶝社区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72"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5</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eastAsia"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金海</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厦门实小翔安校区</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8</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360</w:t>
            </w:r>
          </w:p>
        </w:tc>
        <w:tc>
          <w:tcPr>
            <w:tcW w:w="4151" w:type="dxa"/>
            <w:vMerge w:val="restart"/>
            <w:tcBorders>
              <w:top w:val="single" w:color="000000" w:sz="4" w:space="0"/>
              <w:left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Fonts w:hint="eastAsia" w:ascii="Times New Roman" w:hAnsi="Times New Roman" w:eastAsia="仿宋_GB2312" w:cs="Times New Roman"/>
                <w:b w:val="0"/>
                <w:i w:val="0"/>
                <w:color w:val="auto"/>
                <w:spacing w:val="0"/>
                <w:w w:val="100"/>
                <w:kern w:val="0"/>
                <w:sz w:val="21"/>
                <w:szCs w:val="21"/>
                <w:lang w:val="en-US" w:eastAsia="zh-CN" w:bidi="ar-SA"/>
              </w:rPr>
              <w:t>南部新城部分学校招生片区详见附件2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97"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6</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eastAsia"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金海</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金海小学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6</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270</w:t>
            </w:r>
          </w:p>
        </w:tc>
        <w:tc>
          <w:tcPr>
            <w:tcW w:w="4151" w:type="dxa"/>
            <w:vMerge w:val="continue"/>
            <w:tcBorders>
              <w:left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both"/>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82"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7</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eastAsia"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金海</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翔城小学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6</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270</w:t>
            </w:r>
          </w:p>
        </w:tc>
        <w:tc>
          <w:tcPr>
            <w:tcW w:w="4151" w:type="dxa"/>
            <w:vMerge w:val="continue"/>
            <w:tcBorders>
              <w:left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both"/>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77"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8</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eastAsia"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金海</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金海第二小学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6</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270</w:t>
            </w:r>
          </w:p>
        </w:tc>
        <w:tc>
          <w:tcPr>
            <w:tcW w:w="4151" w:type="dxa"/>
            <w:vMerge w:val="continue"/>
            <w:tcBorders>
              <w:left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both"/>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72"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9</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eastAsia"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金海</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金海第三</w:t>
            </w:r>
            <w:r>
              <w:rPr>
                <w:rStyle w:val="7"/>
                <w:rFonts w:hint="eastAsia" w:ascii="Times New Roman" w:hAnsi="Times New Roman" w:eastAsia="仿宋_GB2312" w:cs="Times New Roman"/>
                <w:b w:val="0"/>
                <w:i w:val="0"/>
                <w:color w:val="auto"/>
                <w:spacing w:val="0"/>
                <w:w w:val="100"/>
                <w:kern w:val="0"/>
                <w:sz w:val="21"/>
                <w:szCs w:val="21"/>
                <w:lang w:val="en-US" w:eastAsia="zh-CN" w:bidi="ar-SA"/>
              </w:rPr>
              <w:t>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180</w:t>
            </w:r>
          </w:p>
        </w:tc>
        <w:tc>
          <w:tcPr>
            <w:tcW w:w="4151" w:type="dxa"/>
            <w:vMerge w:val="continue"/>
            <w:tcBorders>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both"/>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94"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10</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金海</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和风小学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6</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270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both"/>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浦园社区、西滨社区；明发半岛祥湾小区、翡丽湾小区、世茂国风明月小区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99"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11</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金海</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9"/>
                <w:rFonts w:hint="default" w:ascii="Times New Roman" w:hAnsi="Times New Roman" w:eastAsia="仿宋_GB2312" w:cs="Times New Roman"/>
                <w:b w:val="0"/>
                <w:i w:val="0"/>
                <w:color w:val="auto"/>
                <w:spacing w:val="0"/>
                <w:w w:val="100"/>
                <w:kern w:val="2"/>
                <w:sz w:val="21"/>
                <w:szCs w:val="21"/>
                <w:lang w:val="en-US" w:eastAsia="zh-CN" w:bidi="ar-SA"/>
              </w:rPr>
              <w:t>第六实验</w:t>
            </w:r>
            <w:r>
              <w:rPr>
                <w:rStyle w:val="7"/>
                <w:rFonts w:hint="default" w:ascii="Times New Roman" w:hAnsi="Times New Roman" w:eastAsia="仿宋_GB2312" w:cs="Times New Roman"/>
                <w:b w:val="0"/>
                <w:i w:val="0"/>
                <w:color w:val="auto"/>
                <w:spacing w:val="0"/>
                <w:w w:val="100"/>
                <w:kern w:val="0"/>
                <w:sz w:val="21"/>
                <w:szCs w:val="21"/>
                <w:lang w:val="en-US" w:eastAsia="zh-CN" w:bidi="ar-SA"/>
              </w:rPr>
              <w:t>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9"/>
                <w:rFonts w:hint="default" w:ascii="Times New Roman" w:hAnsi="Times New Roman" w:eastAsia="仿宋_GB2312" w:cs="Times New Roman"/>
                <w:b w:val="0"/>
                <w:i w:val="0"/>
                <w:color w:val="auto"/>
                <w:spacing w:val="0"/>
                <w:w w:val="100"/>
                <w:kern w:val="2"/>
                <w:sz w:val="21"/>
                <w:szCs w:val="21"/>
                <w:lang w:val="en-US" w:eastAsia="zh-CN" w:bidi="ar-SA"/>
              </w:rPr>
            </w:pPr>
            <w:r>
              <w:rPr>
                <w:rStyle w:val="9"/>
                <w:rFonts w:hint="default" w:ascii="Times New Roman" w:hAnsi="Times New Roman" w:eastAsia="仿宋_GB2312" w:cs="Times New Roman"/>
                <w:b w:val="0"/>
                <w:i w:val="0"/>
                <w:color w:val="auto"/>
                <w:spacing w:val="0"/>
                <w:w w:val="100"/>
                <w:kern w:val="2"/>
                <w:sz w:val="21"/>
                <w:szCs w:val="21"/>
                <w:lang w:val="en-US" w:eastAsia="zh-CN" w:bidi="ar-SA"/>
              </w:rPr>
              <w:t>6</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9"/>
                <w:rFonts w:hint="default" w:ascii="Times New Roman" w:hAnsi="Times New Roman" w:eastAsia="仿宋_GB2312" w:cs="Times New Roman"/>
                <w:b w:val="0"/>
                <w:i w:val="0"/>
                <w:color w:val="auto"/>
                <w:spacing w:val="0"/>
                <w:w w:val="100"/>
                <w:kern w:val="2"/>
                <w:sz w:val="21"/>
                <w:szCs w:val="21"/>
                <w:lang w:val="en-US" w:eastAsia="zh-CN" w:bidi="ar-SA"/>
              </w:rPr>
            </w:pPr>
            <w:r>
              <w:rPr>
                <w:rStyle w:val="9"/>
                <w:rFonts w:hint="default" w:ascii="Times New Roman" w:hAnsi="Times New Roman" w:eastAsia="仿宋_GB2312" w:cs="Times New Roman"/>
                <w:b w:val="0"/>
                <w:i w:val="0"/>
                <w:color w:val="auto"/>
                <w:spacing w:val="0"/>
                <w:w w:val="100"/>
                <w:kern w:val="2"/>
                <w:sz w:val="21"/>
                <w:szCs w:val="21"/>
                <w:lang w:val="en-US" w:eastAsia="zh-CN" w:bidi="ar-SA"/>
              </w:rPr>
              <w:t>270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both"/>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欧</w:t>
            </w:r>
            <w:r>
              <w:rPr>
                <w:rStyle w:val="7"/>
                <w:rFonts w:hint="default" w:ascii="Times New Roman" w:hAnsi="Times New Roman" w:eastAsia="仿宋_GB2312" w:cs="Times New Roman"/>
                <w:b w:val="0"/>
                <w:bCs w:val="0"/>
                <w:i w:val="0"/>
                <w:color w:val="auto"/>
                <w:spacing w:val="0"/>
                <w:w w:val="100"/>
                <w:kern w:val="0"/>
                <w:sz w:val="21"/>
                <w:szCs w:val="21"/>
                <w:lang w:val="en-US" w:eastAsia="zh-CN" w:bidi="ar-SA"/>
              </w:rPr>
              <w:t>厝社区、澳头社区；世茂御海墅小区、前海湾小区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72"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12</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金海</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彭厝学校小学部</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90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both"/>
              <w:outlineLvl w:val="9"/>
              <w:rPr>
                <w:rStyle w:val="7"/>
                <w:rFonts w:hint="default" w:ascii="Times New Roman" w:hAnsi="Times New Roman" w:eastAsia="仿宋_GB2312" w:cs="Times New Roman"/>
                <w:color w:val="auto"/>
                <w:kern w:val="0"/>
                <w:szCs w:val="21"/>
                <w:lang w:val="en-US" w:eastAsia="zh-CN"/>
              </w:rPr>
            </w:pPr>
            <w:r>
              <w:rPr>
                <w:rStyle w:val="7"/>
                <w:rFonts w:hint="default" w:ascii="Times New Roman" w:hAnsi="Times New Roman" w:eastAsia="仿宋_GB2312" w:cs="Times New Roman"/>
                <w:color w:val="auto"/>
                <w:kern w:val="0"/>
                <w:sz w:val="21"/>
                <w:szCs w:val="21"/>
                <w:lang w:val="en-US" w:eastAsia="zh-CN"/>
              </w:rPr>
              <w:t>彭厝社区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14"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13</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香山</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厦大附属翔安实验学校</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6</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270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both"/>
              <w:outlineLvl w:val="9"/>
              <w:rPr>
                <w:rStyle w:val="7"/>
                <w:rFonts w:hint="default" w:ascii="Times New Roman" w:hAnsi="Times New Roman" w:eastAsia="仿宋_GB2312" w:cs="Times New Roman"/>
                <w:color w:val="auto"/>
                <w:kern w:val="0"/>
                <w:szCs w:val="21"/>
                <w:lang w:val="en-US" w:eastAsia="zh-CN"/>
              </w:rPr>
            </w:pPr>
            <w:r>
              <w:rPr>
                <w:rStyle w:val="7"/>
                <w:rFonts w:hint="default" w:ascii="Times New Roman" w:hAnsi="Times New Roman" w:eastAsia="仿宋_GB2312" w:cs="Times New Roman"/>
                <w:color w:val="auto"/>
                <w:kern w:val="0"/>
                <w:sz w:val="21"/>
                <w:szCs w:val="21"/>
                <w:lang w:val="en-US" w:eastAsia="zh-CN"/>
              </w:rPr>
              <w:t>特房芙蓉书院、金茂国际社区、</w:t>
            </w:r>
            <w:r>
              <w:rPr>
                <w:rStyle w:val="7"/>
                <w:rFonts w:hint="eastAsia" w:ascii="Times New Roman" w:hAnsi="Times New Roman" w:eastAsia="仿宋_GB2312" w:cs="Times New Roman"/>
                <w:color w:val="auto"/>
                <w:kern w:val="0"/>
                <w:sz w:val="21"/>
                <w:szCs w:val="21"/>
                <w:lang w:val="en-US" w:eastAsia="zh-CN"/>
              </w:rPr>
              <w:t>正荣府、</w:t>
            </w:r>
            <w:r>
              <w:rPr>
                <w:rStyle w:val="7"/>
                <w:rFonts w:hint="default" w:ascii="Times New Roman" w:hAnsi="Times New Roman" w:eastAsia="仿宋_GB2312" w:cs="Times New Roman"/>
                <w:color w:val="auto"/>
                <w:kern w:val="0"/>
                <w:sz w:val="21"/>
                <w:szCs w:val="21"/>
              </w:rPr>
              <w:t>沙美社区、霄垄社区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7"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14</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香山</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九溪小学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180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大宅、吕塘社区、茂林社区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77"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15</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香山</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莲河小学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莲河社区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92"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16</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香山</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霞浯小学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霞浯社区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2"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17</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香山</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珩厝小学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珩厝、霄垄社区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77"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18</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香山</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东园小学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东园社区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92"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19</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新店</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新翔小学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6</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270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东方新城小区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20</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新店</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实验学校小学部</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8</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360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祥吴社区（宋坂里除外）、朱坑社区、美地雅登小区、翔安北区安置房小区、春江里居住区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11"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21</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新店</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第一实验小学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8</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360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新兴社区、新店社区、东坑社区、湖头社区；首开领翔国际、泰禾红门小区，翔安南区安置房小区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2"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22</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新店</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省教院一附小</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6</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270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祥吴社区宋坂里；汇景新城小区、宝嘉誉园小区、东城合院小区、招商雍华府、海晟颐翔湾小区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99"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23</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新店</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教师进修附小</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6</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270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洪前社区；莲花尚城小区</w:t>
            </w:r>
            <w:r>
              <w:rPr>
                <w:rStyle w:val="10"/>
                <w:rFonts w:hint="default" w:ascii="Times New Roman" w:hAnsi="Times New Roman" w:eastAsia="仿宋_GB2312" w:cs="Times New Roman"/>
                <w:b w:val="0"/>
                <w:i w:val="0"/>
                <w:color w:val="auto"/>
                <w:spacing w:val="0"/>
                <w:w w:val="100"/>
                <w:kern w:val="2"/>
                <w:sz w:val="21"/>
                <w:szCs w:val="21"/>
                <w:lang w:val="en-US" w:eastAsia="zh-CN" w:bidi="ar-SA"/>
              </w:rPr>
              <w:t>、联合博学园</w:t>
            </w:r>
            <w:r>
              <w:rPr>
                <w:rStyle w:val="7"/>
                <w:rFonts w:hint="default" w:ascii="Times New Roman" w:hAnsi="Times New Roman" w:eastAsia="仿宋_GB2312" w:cs="Times New Roman"/>
                <w:b w:val="0"/>
                <w:i w:val="0"/>
                <w:color w:val="auto"/>
                <w:spacing w:val="0"/>
                <w:w w:val="100"/>
                <w:kern w:val="0"/>
                <w:sz w:val="21"/>
                <w:szCs w:val="21"/>
                <w:lang w:val="en-US" w:eastAsia="zh-CN" w:bidi="ar-SA"/>
              </w:rPr>
              <w:t>小区、洪前安置房小区</w:t>
            </w:r>
            <w:r>
              <w:rPr>
                <w:rStyle w:val="7"/>
                <w:rFonts w:hint="default" w:ascii="Times New Roman" w:hAnsi="Times New Roman" w:eastAsia="仿宋_GB2312" w:cs="Times New Roman"/>
                <w:color w:val="auto"/>
                <w:kern w:val="0"/>
                <w:sz w:val="21"/>
                <w:szCs w:val="21"/>
              </w:rPr>
              <w:t>（含天玺华庭小区）</w:t>
            </w:r>
            <w:r>
              <w:rPr>
                <w:rStyle w:val="7"/>
                <w:rFonts w:hint="default" w:ascii="Times New Roman" w:hAnsi="Times New Roman" w:eastAsia="仿宋_GB2312" w:cs="Times New Roman"/>
                <w:b w:val="0"/>
                <w:i w:val="0"/>
                <w:color w:val="auto"/>
                <w:spacing w:val="0"/>
                <w:w w:val="100"/>
                <w:kern w:val="0"/>
                <w:sz w:val="21"/>
                <w:szCs w:val="21"/>
                <w:lang w:val="en-US" w:eastAsia="zh-CN" w:bidi="ar-SA"/>
              </w:rPr>
              <w:t>、古龙尚逸园小区、</w:t>
            </w:r>
            <w:r>
              <w:rPr>
                <w:rStyle w:val="7"/>
                <w:rFonts w:hint="default" w:ascii="Times New Roman" w:hAnsi="Times New Roman" w:eastAsia="仿宋_GB2312" w:cs="Times New Roman"/>
                <w:b w:val="0"/>
                <w:bCs w:val="0"/>
                <w:i w:val="0"/>
                <w:color w:val="auto"/>
                <w:spacing w:val="0"/>
                <w:w w:val="100"/>
                <w:kern w:val="0"/>
                <w:sz w:val="21"/>
                <w:szCs w:val="21"/>
                <w:lang w:val="en-US" w:eastAsia="zh-CN" w:bidi="ar-SA"/>
              </w:rPr>
              <w:t>卢卡小镇小区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82"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24</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新店</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溪尾</w:t>
            </w:r>
            <w:r>
              <w:rPr>
                <w:rStyle w:val="7"/>
                <w:rFonts w:hint="eastAsia" w:ascii="Times New Roman" w:hAnsi="Times New Roman" w:eastAsia="仿宋_GB2312" w:cs="Times New Roman"/>
                <w:b w:val="0"/>
                <w:i w:val="0"/>
                <w:color w:val="auto"/>
                <w:spacing w:val="0"/>
                <w:w w:val="100"/>
                <w:kern w:val="0"/>
                <w:sz w:val="21"/>
                <w:szCs w:val="21"/>
                <w:lang w:val="en-US" w:eastAsia="zh-CN" w:bidi="ar-SA"/>
              </w:rPr>
              <w:t>回汉</w:t>
            </w:r>
            <w:r>
              <w:rPr>
                <w:rStyle w:val="7"/>
                <w:rFonts w:hint="default" w:ascii="Times New Roman" w:hAnsi="Times New Roman" w:eastAsia="仿宋_GB2312" w:cs="Times New Roman"/>
                <w:b w:val="0"/>
                <w:i w:val="0"/>
                <w:color w:val="auto"/>
                <w:spacing w:val="0"/>
                <w:w w:val="100"/>
                <w:kern w:val="0"/>
                <w:sz w:val="21"/>
                <w:szCs w:val="21"/>
                <w:lang w:val="en-US" w:eastAsia="zh-CN" w:bidi="ar-SA"/>
              </w:rPr>
              <w:t>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溪尾社区、陈塘社区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77"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25</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新店</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蔡厝小学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90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蔡厝社区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26</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凤翔</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第三实验小学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7</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315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left"/>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地铁社区保障性住房小区一期（含林前综合体）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7"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27</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凤翔</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振南小学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6</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270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left"/>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地铁社区保障性住房小区二期</w:t>
            </w:r>
            <w:r>
              <w:rPr>
                <w:rStyle w:val="7"/>
                <w:rFonts w:hint="eastAsia" w:ascii="Times New Roman" w:hAnsi="Times New Roman" w:eastAsia="仿宋_GB2312" w:cs="Times New Roman"/>
                <w:b w:val="0"/>
                <w:i w:val="0"/>
                <w:color w:val="auto"/>
                <w:spacing w:val="0"/>
                <w:w w:val="100"/>
                <w:kern w:val="2"/>
                <w:sz w:val="21"/>
                <w:szCs w:val="21"/>
                <w:lang w:val="en-US" w:eastAsia="zh-CN" w:bidi="ar-SA"/>
              </w:rPr>
              <w:t>、会展嘉园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77"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28</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凤翔</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嶝山小学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6</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270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窗东社区、蔡浦社区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2"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29</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凤翔</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bCs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琼头小学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3</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135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琼头社区、陈新社区新宅自然村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25"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30</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凤翔</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洪厝小学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90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洪厝社区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55"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31</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凤翔</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许厝小学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炉前社区、下后滨社区、下许社区、垵山社区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3"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32</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凤翔</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井头小学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井头社区、陈新社区陈头自然村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85"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33</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凤翔</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城场小学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城场社区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85"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34</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2"/>
                <w:sz w:val="21"/>
                <w:szCs w:val="21"/>
                <w:lang w:val="en-US" w:eastAsia="zh-CN" w:bidi="ar-SA"/>
              </w:rPr>
              <w:t>马巷</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舫山小学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8</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360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五星（324国道以南）、五美社区、后亭社区（324国道以南）、友民社区、三乡社区、后滨社区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5"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bCs/>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35</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马巷</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马巷中心小学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8</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360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舫阳社区（坪边、古垵、溪上、店头庄、内田）；锦绣祥安小区、万科小区、龙翔峰景小区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55"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36</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马巷</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马巷中心小学郑坂校区</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90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郑坂社区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25"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37</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2"/>
                <w:sz w:val="21"/>
                <w:szCs w:val="21"/>
                <w:lang w:val="en-US" w:eastAsia="zh-CN" w:bidi="ar-SA"/>
              </w:rPr>
              <w:t>马巷</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马巷中心小学后许校区</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90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后许社区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35"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38</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马巷</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第二实验小学</w:t>
            </w:r>
          </w:p>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（滨安校区）</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8</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360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黎安社区；滨安花园小区、黎安小镇小区、中骏蓝湾尚都小区、联发欣悦学府小区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0"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39</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马巷</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第二实验小学</w:t>
            </w:r>
          </w:p>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（黎安校区）</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180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黎安社区；黎安保障性住房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50"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2"/>
                <w:sz w:val="21"/>
                <w:szCs w:val="21"/>
                <w:lang w:val="en-US" w:eastAsia="zh-CN" w:bidi="ar-SA"/>
              </w:rPr>
              <w:t>40</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马巷</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金山小学</w:t>
            </w:r>
          </w:p>
        </w:tc>
        <w:tc>
          <w:tcPr>
            <w:tcW w:w="764" w:type="dxa"/>
            <w:tcBorders>
              <w:top w:val="single" w:color="000000" w:sz="4" w:space="0"/>
              <w:left w:val="single" w:color="000000" w:sz="4" w:space="0"/>
              <w:bottom w:val="single" w:color="000000" w:sz="4" w:space="0"/>
              <w:right w:val="single" w:color="000000" w:sz="4" w:space="0"/>
            </w:tcBorders>
            <w:vAlign w:val="bottom"/>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6</w:t>
            </w:r>
          </w:p>
        </w:tc>
        <w:tc>
          <w:tcPr>
            <w:tcW w:w="717" w:type="dxa"/>
            <w:tcBorders>
              <w:top w:val="single" w:color="000000" w:sz="4" w:space="0"/>
              <w:left w:val="single" w:color="000000" w:sz="4" w:space="0"/>
              <w:bottom w:val="single" w:color="000000" w:sz="4" w:space="0"/>
              <w:right w:val="single" w:color="000000" w:sz="4" w:space="0"/>
            </w:tcBorders>
            <w:vAlign w:val="bottom"/>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270</w:t>
            </w:r>
          </w:p>
        </w:tc>
        <w:tc>
          <w:tcPr>
            <w:tcW w:w="4151" w:type="dxa"/>
            <w:tcBorders>
              <w:top w:val="single" w:color="000000" w:sz="4" w:space="0"/>
              <w:left w:val="single" w:color="000000" w:sz="4" w:space="0"/>
              <w:bottom w:val="single" w:color="000000" w:sz="4" w:space="0"/>
              <w:right w:val="single" w:color="000000" w:sz="4" w:space="0"/>
            </w:tcBorders>
            <w:vAlign w:val="bottom"/>
          </w:tcPr>
          <w:p>
            <w:pPr>
              <w:widowControl/>
              <w:wordWrap/>
              <w:adjustRightInd/>
              <w:snapToGrid/>
              <w:spacing w:before="0" w:beforeAutospacing="0" w:after="0" w:afterAutospacing="0" w:line="250" w:lineRule="exact"/>
              <w:ind w:left="0" w:leftChars="0" w:right="0" w:rightChars="0" w:firstLine="0" w:firstLineChars="0"/>
              <w:jc w:val="left"/>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市头社区、西坂社区（含下坂、西亭自然村）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30" w:hRule="atLeast"/>
          <w:jc w:val="center"/>
        </w:trPr>
        <w:tc>
          <w:tcPr>
            <w:tcW w:w="603" w:type="dxa"/>
            <w:tcBorders>
              <w:top w:val="single" w:color="000000" w:sz="4" w:space="0"/>
              <w:left w:val="single" w:color="000000" w:sz="4" w:space="0"/>
              <w:bottom w:val="single" w:color="auto"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41</w:t>
            </w:r>
          </w:p>
        </w:tc>
        <w:tc>
          <w:tcPr>
            <w:tcW w:w="736" w:type="dxa"/>
            <w:tcBorders>
              <w:top w:val="single" w:color="000000" w:sz="4" w:space="0"/>
              <w:left w:val="single" w:color="000000" w:sz="4" w:space="0"/>
              <w:bottom w:val="single" w:color="auto"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马巷</w:t>
            </w:r>
          </w:p>
        </w:tc>
        <w:tc>
          <w:tcPr>
            <w:tcW w:w="2200" w:type="dxa"/>
            <w:tcBorders>
              <w:top w:val="single" w:color="000000" w:sz="4" w:space="0"/>
              <w:left w:val="single" w:color="000000" w:sz="4" w:space="0"/>
              <w:bottom w:val="single" w:color="auto"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9"/>
                <w:rFonts w:hint="default" w:ascii="Times New Roman" w:hAnsi="Times New Roman" w:eastAsia="仿宋_GB2312" w:cs="Times New Roman"/>
                <w:b w:val="0"/>
                <w:i w:val="0"/>
                <w:color w:val="auto"/>
                <w:spacing w:val="0"/>
                <w:w w:val="100"/>
                <w:kern w:val="2"/>
                <w:sz w:val="21"/>
                <w:szCs w:val="21"/>
                <w:lang w:val="en-US" w:eastAsia="zh-CN" w:bidi="ar-SA"/>
              </w:rPr>
              <w:t>舫山第二</w:t>
            </w:r>
            <w:r>
              <w:rPr>
                <w:rStyle w:val="7"/>
                <w:rFonts w:hint="default" w:ascii="Times New Roman" w:hAnsi="Times New Roman" w:eastAsia="仿宋_GB2312" w:cs="Times New Roman"/>
                <w:b w:val="0"/>
                <w:i w:val="0"/>
                <w:color w:val="auto"/>
                <w:spacing w:val="0"/>
                <w:w w:val="100"/>
                <w:kern w:val="0"/>
                <w:sz w:val="21"/>
                <w:szCs w:val="21"/>
                <w:lang w:val="en-US" w:eastAsia="zh-CN" w:bidi="ar-SA"/>
              </w:rPr>
              <w:t>小学</w:t>
            </w:r>
          </w:p>
        </w:tc>
        <w:tc>
          <w:tcPr>
            <w:tcW w:w="764" w:type="dxa"/>
            <w:tcBorders>
              <w:top w:val="single" w:color="000000" w:sz="4" w:space="0"/>
              <w:left w:val="single" w:color="000000" w:sz="4" w:space="0"/>
              <w:bottom w:val="single" w:color="auto"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9"/>
                <w:rFonts w:hint="default" w:ascii="Times New Roman" w:hAnsi="Times New Roman" w:eastAsia="仿宋_GB2312" w:cs="Times New Roman"/>
                <w:b w:val="0"/>
                <w:i w:val="0"/>
                <w:color w:val="auto"/>
                <w:spacing w:val="0"/>
                <w:w w:val="100"/>
                <w:kern w:val="2"/>
                <w:sz w:val="21"/>
                <w:szCs w:val="21"/>
                <w:lang w:val="en-US" w:eastAsia="zh-CN" w:bidi="ar-SA"/>
              </w:rPr>
              <w:t>5</w:t>
            </w:r>
          </w:p>
        </w:tc>
        <w:tc>
          <w:tcPr>
            <w:tcW w:w="717" w:type="dxa"/>
            <w:tcBorders>
              <w:top w:val="single" w:color="000000" w:sz="4" w:space="0"/>
              <w:left w:val="single" w:color="000000" w:sz="4" w:space="0"/>
              <w:bottom w:val="single" w:color="auto"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9"/>
                <w:rFonts w:hint="default" w:ascii="Times New Roman" w:hAnsi="Times New Roman" w:eastAsia="仿宋_GB2312" w:cs="Times New Roman"/>
                <w:b w:val="0"/>
                <w:i w:val="0"/>
                <w:color w:val="auto"/>
                <w:spacing w:val="0"/>
                <w:w w:val="100"/>
                <w:kern w:val="2"/>
                <w:sz w:val="21"/>
                <w:szCs w:val="21"/>
                <w:lang w:val="en-US" w:eastAsia="zh-CN" w:bidi="ar-SA"/>
              </w:rPr>
              <w:t>225</w:t>
            </w:r>
          </w:p>
        </w:tc>
        <w:tc>
          <w:tcPr>
            <w:tcW w:w="4151" w:type="dxa"/>
            <w:tcBorders>
              <w:top w:val="single" w:color="000000" w:sz="4" w:space="0"/>
              <w:left w:val="single" w:color="000000" w:sz="4" w:space="0"/>
              <w:bottom w:val="single" w:color="auto"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五星社区（324国道以北）、后亭社区（324国道以北）；桐梓新村、海峡商贸城、翔林夏都；海翼0592小区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50" w:hRule="atLeast"/>
          <w:jc w:val="center"/>
        </w:trPr>
        <w:tc>
          <w:tcPr>
            <w:tcW w:w="603" w:type="dxa"/>
            <w:tcBorders>
              <w:top w:val="single" w:color="auto" w:sz="4" w:space="0"/>
              <w:left w:val="single" w:color="auto" w:sz="4" w:space="0"/>
              <w:bottom w:val="single" w:color="auto"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42</w:t>
            </w:r>
          </w:p>
        </w:tc>
        <w:tc>
          <w:tcPr>
            <w:tcW w:w="736" w:type="dxa"/>
            <w:tcBorders>
              <w:top w:val="single" w:color="auto" w:sz="4" w:space="0"/>
              <w:left w:val="single" w:color="000000" w:sz="4" w:space="0"/>
              <w:bottom w:val="single" w:color="auto"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马巷</w:t>
            </w:r>
          </w:p>
        </w:tc>
        <w:tc>
          <w:tcPr>
            <w:tcW w:w="2200" w:type="dxa"/>
            <w:tcBorders>
              <w:top w:val="single" w:color="auto" w:sz="4" w:space="0"/>
              <w:left w:val="single" w:color="000000" w:sz="4" w:space="0"/>
              <w:bottom w:val="single" w:color="auto"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萃英小学</w:t>
            </w:r>
          </w:p>
        </w:tc>
        <w:tc>
          <w:tcPr>
            <w:tcW w:w="764" w:type="dxa"/>
            <w:tcBorders>
              <w:top w:val="single" w:color="auto" w:sz="4" w:space="0"/>
              <w:left w:val="single" w:color="000000" w:sz="4" w:space="0"/>
              <w:bottom w:val="single" w:color="auto"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w:t>
            </w:r>
          </w:p>
        </w:tc>
        <w:tc>
          <w:tcPr>
            <w:tcW w:w="717" w:type="dxa"/>
            <w:tcBorders>
              <w:top w:val="single" w:color="auto" w:sz="4" w:space="0"/>
              <w:left w:val="single" w:color="000000" w:sz="4" w:space="0"/>
              <w:bottom w:val="single" w:color="auto"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180</w:t>
            </w:r>
          </w:p>
        </w:tc>
        <w:tc>
          <w:tcPr>
            <w:tcW w:w="4151" w:type="dxa"/>
            <w:tcBorders>
              <w:top w:val="single" w:color="auto" w:sz="4" w:space="0"/>
              <w:left w:val="single" w:color="000000" w:sz="4" w:space="0"/>
              <w:bottom w:val="single" w:color="auto" w:sz="4" w:space="0"/>
              <w:right w:val="single" w:color="auto"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桐梓社区、曾林社区（后垵、路山头）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20" w:hRule="atLeast"/>
          <w:jc w:val="center"/>
        </w:trPr>
        <w:tc>
          <w:tcPr>
            <w:tcW w:w="603" w:type="dxa"/>
            <w:tcBorders>
              <w:top w:val="single" w:color="auto" w:sz="4" w:space="0"/>
              <w:left w:val="single" w:color="auto"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43</w:t>
            </w:r>
          </w:p>
        </w:tc>
        <w:tc>
          <w:tcPr>
            <w:tcW w:w="736" w:type="dxa"/>
            <w:tcBorders>
              <w:top w:val="single" w:color="auto"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马巷</w:t>
            </w:r>
          </w:p>
        </w:tc>
        <w:tc>
          <w:tcPr>
            <w:tcW w:w="2200" w:type="dxa"/>
            <w:tcBorders>
              <w:top w:val="single" w:color="auto"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沈井小学</w:t>
            </w:r>
          </w:p>
        </w:tc>
        <w:tc>
          <w:tcPr>
            <w:tcW w:w="764" w:type="dxa"/>
            <w:tcBorders>
              <w:top w:val="single" w:color="auto"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17" w:type="dxa"/>
            <w:tcBorders>
              <w:top w:val="single" w:color="auto"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45</w:t>
            </w:r>
          </w:p>
        </w:tc>
        <w:tc>
          <w:tcPr>
            <w:tcW w:w="4151" w:type="dxa"/>
            <w:tcBorders>
              <w:top w:val="single" w:color="auto"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沈井社区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85"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44</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民安</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火炬实验学校</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6</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270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特房莱昂公馆小区、特房朗玥公馆小区、金茂悦粼湾小区、中粮鹭湾祥云小区、翔美公寓、金茂悦云湾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35"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45</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民安</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第五实验小学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6</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270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亭洋社区、山亭社区、万科金域缇香、</w:t>
            </w:r>
            <w:r>
              <w:rPr>
                <w:rStyle w:val="7"/>
                <w:rFonts w:hint="default" w:ascii="Times New Roman" w:hAnsi="Times New Roman" w:eastAsia="仿宋_GB2312" w:cs="Times New Roman"/>
                <w:color w:val="auto"/>
                <w:kern w:val="0"/>
                <w:sz w:val="21"/>
                <w:szCs w:val="21"/>
              </w:rPr>
              <w:t>雅居乐·御宾府小区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10"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46</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民安</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海滨小学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6</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270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西炉社区、赵厝社区、同美社区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11"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47</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民安</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逸夫小学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8</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360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洪溪社区、内官社区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15"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48</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bCs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bCs w:val="0"/>
                <w:i w:val="0"/>
                <w:color w:val="auto"/>
                <w:spacing w:val="0"/>
                <w:w w:val="100"/>
                <w:kern w:val="0"/>
                <w:sz w:val="21"/>
                <w:szCs w:val="21"/>
                <w:lang w:val="en-US" w:eastAsia="zh-CN" w:bidi="ar-SA"/>
              </w:rPr>
              <w:t>民安</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bCs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bCs w:val="0"/>
                <w:i w:val="0"/>
                <w:color w:val="auto"/>
                <w:spacing w:val="0"/>
                <w:w w:val="100"/>
                <w:kern w:val="0"/>
                <w:sz w:val="21"/>
                <w:szCs w:val="21"/>
                <w:lang w:val="en-US" w:eastAsia="zh-CN" w:bidi="ar-SA"/>
              </w:rPr>
              <w:t>何厝小学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bCs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bCs w:val="0"/>
                <w:i w:val="0"/>
                <w:color w:val="auto"/>
                <w:spacing w:val="0"/>
                <w:w w:val="100"/>
                <w:kern w:val="0"/>
                <w:sz w:val="21"/>
                <w:szCs w:val="21"/>
                <w:lang w:val="en-US" w:eastAsia="zh-CN" w:bidi="ar-SA"/>
              </w:rPr>
              <w:t>2</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bCs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bCs w:val="0"/>
                <w:i w:val="0"/>
                <w:color w:val="auto"/>
                <w:spacing w:val="0"/>
                <w:w w:val="100"/>
                <w:kern w:val="0"/>
                <w:sz w:val="21"/>
                <w:szCs w:val="21"/>
                <w:lang w:val="en-US" w:eastAsia="zh-CN" w:bidi="ar-SA"/>
              </w:rPr>
              <w:t>90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bCs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bCs w:val="0"/>
                <w:i w:val="0"/>
                <w:color w:val="auto"/>
                <w:spacing w:val="0"/>
                <w:w w:val="100"/>
                <w:kern w:val="0"/>
                <w:sz w:val="21"/>
                <w:szCs w:val="21"/>
                <w:lang w:val="en-US" w:eastAsia="zh-CN" w:bidi="ar-SA"/>
              </w:rPr>
              <w:t>何厝社区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90"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2"/>
                <w:sz w:val="21"/>
                <w:szCs w:val="21"/>
                <w:lang w:val="en-US" w:eastAsia="zh-CN" w:bidi="ar-SA"/>
              </w:rPr>
              <w:t>49</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民安</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垵边小学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垵边、前庵社区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0"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2"/>
                <w:sz w:val="21"/>
                <w:szCs w:val="21"/>
                <w:lang w:val="en-US" w:eastAsia="zh-CN" w:bidi="ar-SA"/>
              </w:rPr>
              <w:t>50</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民安</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内垵小学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内垵社区（含下庄自然村）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065"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bCs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bCs w:val="0"/>
                <w:i w:val="0"/>
                <w:color w:val="auto"/>
                <w:spacing w:val="0"/>
                <w:w w:val="100"/>
                <w:kern w:val="0"/>
                <w:sz w:val="21"/>
                <w:szCs w:val="21"/>
                <w:lang w:val="en-US" w:eastAsia="zh-CN" w:bidi="ar-SA"/>
              </w:rPr>
              <w:t>51</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内厝</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内厝中心小学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5</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225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上塘社区（含西塘、上塘、内厝、蔡厝口、顶内田）,霞美村（霞美店、塘头、后坑）、锄山村（大乡、屏乡、松后）莲前村（莲前、莲后、蔡塘、东山、斗门、张厝、溪边后、院内）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50"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52</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内厝</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color w:val="auto"/>
                <w:kern w:val="0"/>
                <w:szCs w:val="21"/>
              </w:rPr>
              <w:t>内厝中心小学</w:t>
            </w:r>
            <w:r>
              <w:rPr>
                <w:rStyle w:val="7"/>
                <w:rFonts w:hint="default" w:ascii="Times New Roman" w:hAnsi="Times New Roman" w:eastAsia="仿宋_GB2312" w:cs="Times New Roman"/>
                <w:b w:val="0"/>
                <w:i w:val="0"/>
                <w:color w:val="auto"/>
                <w:spacing w:val="0"/>
                <w:w w:val="100"/>
                <w:kern w:val="0"/>
                <w:sz w:val="21"/>
                <w:szCs w:val="21"/>
                <w:lang w:val="en-US" w:eastAsia="zh-CN" w:bidi="ar-SA"/>
              </w:rPr>
              <w:t>莲塘校区</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90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莲塘村（莲塘、宏路、东光、店头）,琼坑村（琼坑、花枞）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00"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53</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内厝</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翔东小学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6</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270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曾厝村</w:t>
            </w:r>
            <w:r>
              <w:rPr>
                <w:rStyle w:val="7"/>
                <w:rFonts w:hint="eastAsia" w:ascii="仿宋_GB2312" w:hAnsi="仿宋_GB2312" w:eastAsia="仿宋_GB2312" w:cs="仿宋_GB2312"/>
                <w:b w:val="0"/>
                <w:i w:val="0"/>
                <w:color w:val="auto"/>
                <w:spacing w:val="0"/>
                <w:w w:val="100"/>
                <w:kern w:val="0"/>
                <w:sz w:val="21"/>
                <w:szCs w:val="21"/>
                <w:lang w:val="en-US" w:eastAsia="zh-CN" w:bidi="ar-SA"/>
              </w:rPr>
              <w:t>（曾厝）,官路村（坝上陈、官路、马池内）,美山村（美山、营上、坝上许、美仙庐）,赵光</w:t>
            </w:r>
            <w:r>
              <w:rPr>
                <w:rStyle w:val="7"/>
                <w:rFonts w:hint="default" w:ascii="Times New Roman" w:hAnsi="Times New Roman" w:eastAsia="仿宋_GB2312" w:cs="Times New Roman"/>
                <w:b w:val="0"/>
                <w:i w:val="0"/>
                <w:color w:val="auto"/>
                <w:spacing w:val="0"/>
                <w:w w:val="100"/>
                <w:kern w:val="0"/>
                <w:sz w:val="21"/>
                <w:szCs w:val="21"/>
                <w:lang w:val="en-US" w:eastAsia="zh-CN" w:bidi="ar-SA"/>
              </w:rPr>
              <w:t>村（赵光、东界）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0"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54</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内厝</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黄厝小学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黄厝村（黄厝、东烧尾、莲塘边、周后）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50"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55</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内厝</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鲁藜小学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both"/>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许厝村（许厝、后房、许山头），后田村（敦后、蔗下、后田）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065"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56</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内厝</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宽裕小学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90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left"/>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前垵村（小盈、上沙溪、下沙溪、小路边、蔡宅、洋板、美洋、前垵），鸿山村（古山、古店、前宅、林下、黄山前、小光山、内头），后垵村（后垵）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45"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57</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新圩</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新圩学校小学部</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7</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315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left"/>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村尾村、面前埔村、新圩社区、龙新居委会、东陵社区下洋、树兜自然村、马塘村、乌山村松管院自然村、首开万科璞悦山小区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5"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58</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新圩</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新圩中心小学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5</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225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left"/>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中澳城小区、上宅村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20"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59</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新圩</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color w:val="auto"/>
                <w:kern w:val="0"/>
                <w:szCs w:val="21"/>
              </w:rPr>
              <w:t>新圩中心小学</w:t>
            </w:r>
            <w:r>
              <w:rPr>
                <w:rStyle w:val="7"/>
                <w:rFonts w:hint="default" w:ascii="Times New Roman" w:hAnsi="Times New Roman" w:eastAsia="仿宋_GB2312" w:cs="Times New Roman"/>
                <w:b w:val="0"/>
                <w:i w:val="0"/>
                <w:color w:val="auto"/>
                <w:spacing w:val="0"/>
                <w:w w:val="100"/>
                <w:kern w:val="0"/>
                <w:sz w:val="21"/>
                <w:szCs w:val="21"/>
                <w:lang w:val="en-US" w:eastAsia="zh-CN" w:bidi="ar-SA"/>
              </w:rPr>
              <w:t>凤路校区</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left"/>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凤路村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5"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60</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新圩</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大帽山小学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40</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left"/>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大帽山农场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20"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61</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新圩</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古宅小学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left"/>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古宅村、后亭村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90"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62</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新圩</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后埔小学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left"/>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后埔村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20"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63</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新圩</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金柄小学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left"/>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金柄村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28"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64</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新圩</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诗坂小学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left"/>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诗坂村、东寮社区铺内自然村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88"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65</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新圩</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东陵小学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left"/>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东寮社区（含院西、井上、蒋尾、岩后）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50"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66</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新圩</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桂林小学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left"/>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桂林村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0" w:hRule="atLeast"/>
          <w:jc w:val="center"/>
        </w:trPr>
        <w:tc>
          <w:tcPr>
            <w:tcW w:w="603"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eastAsia" w:ascii="Times New Roman" w:hAnsi="Times New Roman" w:eastAsia="仿宋_GB2312" w:cs="Times New Roman"/>
                <w:b w:val="0"/>
                <w:i w:val="0"/>
                <w:color w:val="auto"/>
                <w:spacing w:val="0"/>
                <w:w w:val="100"/>
                <w:kern w:val="0"/>
                <w:sz w:val="21"/>
                <w:szCs w:val="21"/>
                <w:lang w:val="en-US" w:eastAsia="zh-CN" w:bidi="ar-SA"/>
              </w:rPr>
              <w:t>67</w:t>
            </w:r>
          </w:p>
        </w:tc>
        <w:tc>
          <w:tcPr>
            <w:tcW w:w="736"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新圩</w:t>
            </w:r>
          </w:p>
        </w:tc>
        <w:tc>
          <w:tcPr>
            <w:tcW w:w="2200"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庄垵小学</w:t>
            </w:r>
          </w:p>
        </w:tc>
        <w:tc>
          <w:tcPr>
            <w:tcW w:w="764"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1</w:t>
            </w:r>
          </w:p>
        </w:tc>
        <w:tc>
          <w:tcPr>
            <w:tcW w:w="717"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center"/>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45</w:t>
            </w:r>
          </w:p>
        </w:tc>
        <w:tc>
          <w:tcPr>
            <w:tcW w:w="4151" w:type="dxa"/>
            <w:tcBorders>
              <w:top w:val="single" w:color="000000" w:sz="4" w:space="0"/>
              <w:left w:val="single" w:color="000000" w:sz="4" w:space="0"/>
              <w:bottom w:val="single" w:color="000000" w:sz="4" w:space="0"/>
              <w:right w:val="single" w:color="000000" w:sz="4" w:space="0"/>
            </w:tcBorders>
            <w:vAlign w:val="center"/>
          </w:tcPr>
          <w:p>
            <w:pPr>
              <w:widowControl/>
              <w:wordWrap/>
              <w:adjustRightInd/>
              <w:snapToGrid/>
              <w:spacing w:before="0" w:beforeAutospacing="0" w:after="0" w:afterAutospacing="0" w:line="250" w:lineRule="exact"/>
              <w:ind w:left="0" w:leftChars="0" w:right="0" w:rightChars="0" w:firstLine="0" w:firstLineChars="0"/>
              <w:jc w:val="left"/>
              <w:outlineLvl w:val="9"/>
              <w:rPr>
                <w:rStyle w:val="7"/>
                <w:rFonts w:hint="default" w:ascii="Times New Roman" w:hAnsi="Times New Roman" w:eastAsia="仿宋_GB2312" w:cs="Times New Roman"/>
                <w:b w:val="0"/>
                <w:i w:val="0"/>
                <w:color w:val="auto"/>
                <w:spacing w:val="0"/>
                <w:w w:val="100"/>
                <w:kern w:val="0"/>
                <w:sz w:val="21"/>
                <w:szCs w:val="21"/>
                <w:lang w:val="en-US" w:eastAsia="zh-CN" w:bidi="ar-SA"/>
              </w:rPr>
            </w:pPr>
            <w:r>
              <w:rPr>
                <w:rStyle w:val="7"/>
                <w:rFonts w:hint="default" w:ascii="Times New Roman" w:hAnsi="Times New Roman" w:eastAsia="仿宋_GB2312" w:cs="Times New Roman"/>
                <w:b w:val="0"/>
                <w:i w:val="0"/>
                <w:color w:val="auto"/>
                <w:spacing w:val="0"/>
                <w:w w:val="100"/>
                <w:kern w:val="0"/>
                <w:sz w:val="21"/>
                <w:szCs w:val="21"/>
                <w:lang w:val="en-US" w:eastAsia="zh-CN" w:bidi="ar-SA"/>
              </w:rPr>
              <w:t>庄垵村</w:t>
            </w:r>
          </w:p>
        </w:tc>
      </w:tr>
    </w:tbl>
    <w:p>
      <w:pPr>
        <w:widowControl/>
        <w:wordWrap/>
        <w:adjustRightInd/>
        <w:snapToGrid/>
        <w:spacing w:before="0" w:beforeAutospacing="0" w:after="0" w:afterAutospacing="0" w:line="440" w:lineRule="exact"/>
        <w:ind w:left="0" w:leftChars="0" w:right="0"/>
        <w:jc w:val="both"/>
        <w:outlineLvl w:val="9"/>
        <w:rPr>
          <w:rStyle w:val="7"/>
          <w:rFonts w:hint="default" w:ascii="Times New Roman" w:hAnsi="Times New Roman" w:eastAsia="仿宋_GB2312" w:cs="Times New Roman"/>
          <w:b w:val="0"/>
          <w:bCs w:val="0"/>
          <w:i w:val="0"/>
          <w:color w:val="auto"/>
          <w:spacing w:val="0"/>
          <w:w w:val="100"/>
          <w:kern w:val="0"/>
          <w:sz w:val="28"/>
          <w:szCs w:val="28"/>
          <w:lang w:val="en-US" w:eastAsia="zh-CN" w:bidi="ar-SA"/>
        </w:rPr>
      </w:pPr>
      <w:r>
        <w:rPr>
          <w:rStyle w:val="7"/>
          <w:rFonts w:hint="default" w:ascii="Times New Roman" w:hAnsi="Times New Roman" w:eastAsia="仿宋_GB2312" w:cs="Times New Roman"/>
          <w:b w:val="0"/>
          <w:bCs w:val="0"/>
          <w:i w:val="0"/>
          <w:color w:val="auto"/>
          <w:spacing w:val="0"/>
          <w:w w:val="100"/>
          <w:kern w:val="0"/>
          <w:sz w:val="28"/>
          <w:szCs w:val="28"/>
          <w:lang w:val="en-US" w:eastAsia="zh-CN" w:bidi="ar-SA"/>
        </w:rPr>
        <w:t>备注：</w:t>
      </w:r>
    </w:p>
    <w:p>
      <w:pPr>
        <w:widowControl/>
        <w:wordWrap/>
        <w:adjustRightInd/>
        <w:snapToGrid/>
        <w:spacing w:before="0" w:beforeAutospacing="0" w:after="0" w:afterAutospacing="0" w:line="440" w:lineRule="exact"/>
        <w:ind w:left="0" w:leftChars="0" w:right="0" w:firstLine="560" w:firstLineChars="200"/>
        <w:jc w:val="both"/>
        <w:outlineLvl w:val="9"/>
        <w:rPr>
          <w:rStyle w:val="7"/>
          <w:rFonts w:hint="default" w:ascii="Times New Roman" w:hAnsi="Times New Roman" w:eastAsia="仿宋_GB2312" w:cs="Times New Roman"/>
          <w:b w:val="0"/>
          <w:bCs w:val="0"/>
          <w:i w:val="0"/>
          <w:color w:val="auto"/>
          <w:spacing w:val="0"/>
          <w:w w:val="100"/>
          <w:kern w:val="2"/>
          <w:sz w:val="28"/>
          <w:szCs w:val="28"/>
          <w:lang w:val="en-US" w:eastAsia="zh-CN" w:bidi="ar-SA"/>
        </w:rPr>
      </w:pPr>
      <w:r>
        <w:rPr>
          <w:rStyle w:val="7"/>
          <w:rFonts w:hint="default" w:ascii="Times New Roman" w:hAnsi="Times New Roman" w:eastAsia="仿宋_GB2312" w:cs="Times New Roman"/>
          <w:b w:val="0"/>
          <w:bCs w:val="0"/>
          <w:i w:val="0"/>
          <w:color w:val="auto"/>
          <w:spacing w:val="0"/>
          <w:w w:val="100"/>
          <w:kern w:val="2"/>
          <w:sz w:val="28"/>
          <w:szCs w:val="28"/>
          <w:lang w:val="en-US" w:eastAsia="zh-CN" w:bidi="ar-SA"/>
        </w:rPr>
        <w:t>1.新店街道首</w:t>
      </w:r>
      <w:r>
        <w:rPr>
          <w:rStyle w:val="7"/>
          <w:rFonts w:hint="eastAsia" w:ascii="仿宋_GB2312" w:hAnsi="仿宋_GB2312" w:eastAsia="仿宋_GB2312" w:cs="仿宋_GB2312"/>
          <w:b w:val="0"/>
          <w:bCs w:val="0"/>
          <w:i w:val="0"/>
          <w:color w:val="auto"/>
          <w:spacing w:val="0"/>
          <w:w w:val="100"/>
          <w:kern w:val="2"/>
          <w:sz w:val="28"/>
          <w:szCs w:val="28"/>
          <w:lang w:val="en-US" w:eastAsia="zh-CN" w:bidi="ar-SA"/>
        </w:rPr>
        <w:t>开领翔上郡小区在片区学校未建成招生前，符合“两一致”的适龄儿童今年可选择新翔小学或一附小就学，若报名新翔小学“两一致”入学适龄儿童大于该校可提供剩余学位时，则采用随机摇号的方式，从填报新翔小学的首开领翔上郡片区适</w:t>
      </w:r>
      <w:r>
        <w:rPr>
          <w:rStyle w:val="7"/>
          <w:rFonts w:hint="default" w:ascii="Times New Roman" w:hAnsi="Times New Roman" w:eastAsia="仿宋_GB2312" w:cs="Times New Roman"/>
          <w:b w:val="0"/>
          <w:bCs w:val="0"/>
          <w:i w:val="0"/>
          <w:color w:val="auto"/>
          <w:spacing w:val="0"/>
          <w:w w:val="100"/>
          <w:kern w:val="2"/>
          <w:sz w:val="28"/>
          <w:szCs w:val="28"/>
          <w:lang w:val="en-US" w:eastAsia="zh-CN" w:bidi="ar-SA"/>
        </w:rPr>
        <w:t>龄儿童调剂到一附小就学。</w:t>
      </w:r>
    </w:p>
    <w:p>
      <w:pPr>
        <w:pStyle w:val="11"/>
        <w:widowControl/>
        <w:wordWrap/>
        <w:adjustRightInd/>
        <w:snapToGrid/>
        <w:spacing w:before="0" w:beforeAutospacing="0" w:after="0" w:afterAutospacing="0" w:line="440" w:lineRule="exact"/>
        <w:ind w:left="0" w:leftChars="0" w:right="0" w:firstLine="560" w:firstLineChars="200"/>
        <w:jc w:val="both"/>
        <w:outlineLvl w:val="9"/>
        <w:rPr>
          <w:rStyle w:val="7"/>
          <w:rFonts w:hint="default" w:ascii="Times New Roman" w:hAnsi="Times New Roman" w:eastAsia="仿宋_GB2312" w:cs="Times New Roman"/>
          <w:b w:val="0"/>
          <w:bCs w:val="0"/>
          <w:i w:val="0"/>
          <w:color w:val="auto"/>
          <w:spacing w:val="0"/>
          <w:w w:val="100"/>
          <w:sz w:val="28"/>
          <w:szCs w:val="28"/>
          <w:lang w:val="en-US" w:eastAsia="zh-CN"/>
        </w:rPr>
      </w:pPr>
      <w:r>
        <w:rPr>
          <w:rStyle w:val="7"/>
          <w:rFonts w:hint="default" w:ascii="Times New Roman" w:hAnsi="Times New Roman" w:eastAsia="仿宋_GB2312" w:cs="Times New Roman"/>
          <w:b w:val="0"/>
          <w:bCs w:val="0"/>
          <w:i w:val="0"/>
          <w:color w:val="auto"/>
          <w:spacing w:val="0"/>
          <w:w w:val="100"/>
          <w:sz w:val="28"/>
          <w:szCs w:val="28"/>
          <w:lang w:val="en-US" w:eastAsia="zh-CN"/>
        </w:rPr>
        <w:t>2.新店街道九溪小区、首开龙湖</w:t>
      </w:r>
      <w:r>
        <w:rPr>
          <w:rStyle w:val="7"/>
          <w:rFonts w:hint="default" w:ascii="Times New Roman" w:hAnsi="Times New Roman" w:eastAsia="仿宋_GB2312" w:cs="Times New Roman"/>
          <w:b w:val="0"/>
          <w:bCs w:val="0"/>
          <w:i w:val="0"/>
          <w:color w:val="auto"/>
          <w:spacing w:val="0"/>
          <w:w w:val="100"/>
          <w:kern w:val="2"/>
          <w:sz w:val="28"/>
          <w:szCs w:val="28"/>
          <w:lang w:val="en-US" w:eastAsia="zh-CN" w:bidi="ar-SA"/>
        </w:rPr>
        <w:t>·璟宸</w:t>
      </w:r>
      <w:r>
        <w:rPr>
          <w:rStyle w:val="7"/>
          <w:rFonts w:hint="default" w:ascii="Times New Roman" w:hAnsi="Times New Roman" w:eastAsia="仿宋_GB2312" w:cs="Times New Roman"/>
          <w:b w:val="0"/>
          <w:bCs w:val="0"/>
          <w:i w:val="0"/>
          <w:color w:val="auto"/>
          <w:spacing w:val="0"/>
          <w:w w:val="100"/>
          <w:sz w:val="28"/>
          <w:szCs w:val="28"/>
          <w:lang w:val="en-US" w:eastAsia="zh-CN"/>
        </w:rPr>
        <w:t>府小区在片区学校未建成招生前，符</w:t>
      </w:r>
      <w:r>
        <w:rPr>
          <w:rStyle w:val="7"/>
          <w:rFonts w:hint="eastAsia" w:ascii="仿宋_GB2312" w:hAnsi="仿宋_GB2312" w:eastAsia="仿宋_GB2312" w:cs="仿宋_GB2312"/>
          <w:b w:val="0"/>
          <w:bCs w:val="0"/>
          <w:i w:val="0"/>
          <w:color w:val="auto"/>
          <w:spacing w:val="0"/>
          <w:w w:val="100"/>
          <w:sz w:val="28"/>
          <w:szCs w:val="28"/>
          <w:lang w:val="en-US" w:eastAsia="zh-CN"/>
        </w:rPr>
        <w:t>合“两一致”的适龄</w:t>
      </w:r>
      <w:r>
        <w:rPr>
          <w:rStyle w:val="7"/>
          <w:rFonts w:hint="default" w:ascii="Times New Roman" w:hAnsi="Times New Roman" w:eastAsia="仿宋_GB2312" w:cs="Times New Roman"/>
          <w:b w:val="0"/>
          <w:bCs w:val="0"/>
          <w:i w:val="0"/>
          <w:color w:val="auto"/>
          <w:spacing w:val="0"/>
          <w:w w:val="100"/>
          <w:sz w:val="28"/>
          <w:szCs w:val="28"/>
          <w:lang w:val="en-US" w:eastAsia="zh-CN"/>
        </w:rPr>
        <w:t>儿童，今年可选择到进修附小或一附小就学。</w:t>
      </w:r>
    </w:p>
    <w:p>
      <w:pPr>
        <w:pStyle w:val="11"/>
        <w:widowControl/>
        <w:wordWrap/>
        <w:adjustRightInd/>
        <w:snapToGrid/>
        <w:spacing w:before="0" w:beforeAutospacing="0" w:after="0" w:afterAutospacing="0" w:line="440" w:lineRule="exact"/>
        <w:ind w:left="0" w:leftChars="0" w:right="0" w:firstLine="560" w:firstLineChars="200"/>
        <w:jc w:val="both"/>
        <w:outlineLvl w:val="9"/>
        <w:rPr>
          <w:rStyle w:val="7"/>
          <w:rFonts w:hint="default" w:ascii="Times New Roman" w:hAnsi="Times New Roman" w:eastAsia="仿宋_GB2312" w:cs="Times New Roman"/>
          <w:b w:val="0"/>
          <w:bCs w:val="0"/>
          <w:i w:val="0"/>
          <w:color w:val="auto"/>
          <w:spacing w:val="0"/>
          <w:w w:val="100"/>
          <w:sz w:val="28"/>
          <w:szCs w:val="28"/>
          <w:lang w:val="en-US" w:eastAsia="zh-CN"/>
        </w:rPr>
      </w:pPr>
      <w:r>
        <w:rPr>
          <w:rStyle w:val="7"/>
          <w:rFonts w:hint="default" w:ascii="Times New Roman" w:hAnsi="Times New Roman" w:eastAsia="仿宋_GB2312" w:cs="Times New Roman"/>
          <w:b w:val="0"/>
          <w:bCs w:val="0"/>
          <w:i w:val="0"/>
          <w:color w:val="auto"/>
          <w:spacing w:val="0"/>
          <w:w w:val="100"/>
          <w:sz w:val="28"/>
          <w:szCs w:val="28"/>
          <w:lang w:val="en-US" w:eastAsia="zh-CN"/>
        </w:rPr>
        <w:t>3.马巷街道旭辉天樾公馆</w:t>
      </w:r>
      <w:r>
        <w:rPr>
          <w:rStyle w:val="7"/>
          <w:rFonts w:hint="eastAsia" w:ascii="仿宋_GB2312" w:hAnsi="仿宋_GB2312" w:eastAsia="仿宋_GB2312" w:cs="仿宋_GB2312"/>
          <w:b w:val="0"/>
          <w:bCs w:val="0"/>
          <w:i w:val="0"/>
          <w:color w:val="auto"/>
          <w:spacing w:val="0"/>
          <w:w w:val="100"/>
          <w:sz w:val="28"/>
          <w:szCs w:val="28"/>
          <w:lang w:val="en-US" w:eastAsia="zh-CN"/>
        </w:rPr>
        <w:t>小区在片区学校未建成招生前，符合“两一致”的适龄儿童可选择到舫山小</w:t>
      </w:r>
      <w:r>
        <w:rPr>
          <w:rStyle w:val="7"/>
          <w:rFonts w:hint="default" w:ascii="Times New Roman" w:hAnsi="Times New Roman" w:eastAsia="仿宋_GB2312" w:cs="Times New Roman"/>
          <w:b w:val="0"/>
          <w:bCs w:val="0"/>
          <w:i w:val="0"/>
          <w:color w:val="auto"/>
          <w:spacing w:val="0"/>
          <w:w w:val="100"/>
          <w:sz w:val="28"/>
          <w:szCs w:val="28"/>
          <w:lang w:val="en-US" w:eastAsia="zh-CN"/>
        </w:rPr>
        <w:t>学就学。</w:t>
      </w:r>
    </w:p>
    <w:p>
      <w:pPr>
        <w:pStyle w:val="11"/>
        <w:widowControl/>
        <w:wordWrap/>
        <w:adjustRightInd/>
        <w:snapToGrid/>
        <w:spacing w:before="0" w:beforeAutospacing="0" w:after="0" w:afterAutospacing="0" w:line="440" w:lineRule="exact"/>
        <w:ind w:left="0" w:leftChars="0" w:right="0" w:firstLine="560" w:firstLineChars="200"/>
        <w:jc w:val="both"/>
        <w:outlineLvl w:val="9"/>
        <w:rPr>
          <w:rStyle w:val="7"/>
          <w:rFonts w:hint="default" w:ascii="Times New Roman" w:hAnsi="Times New Roman" w:eastAsia="仿宋_GB2312" w:cs="Times New Roman"/>
          <w:b w:val="0"/>
          <w:bCs w:val="0"/>
          <w:i w:val="0"/>
          <w:color w:val="auto"/>
          <w:spacing w:val="0"/>
          <w:w w:val="100"/>
          <w:sz w:val="28"/>
          <w:szCs w:val="28"/>
          <w:lang w:val="en-US" w:eastAsia="zh-CN"/>
        </w:rPr>
      </w:pPr>
      <w:r>
        <w:rPr>
          <w:rStyle w:val="7"/>
          <w:rFonts w:hint="default" w:ascii="Times New Roman" w:hAnsi="Times New Roman" w:eastAsia="仿宋_GB2312" w:cs="Times New Roman"/>
          <w:b w:val="0"/>
          <w:bCs w:val="0"/>
          <w:i w:val="0"/>
          <w:color w:val="auto"/>
          <w:spacing w:val="0"/>
          <w:w w:val="100"/>
          <w:sz w:val="28"/>
          <w:szCs w:val="28"/>
          <w:lang w:val="en-US" w:eastAsia="zh-CN"/>
        </w:rPr>
        <w:t>4.马巷街道建发悦府小区</w:t>
      </w:r>
      <w:r>
        <w:rPr>
          <w:rStyle w:val="7"/>
          <w:rFonts w:hint="default" w:ascii="Times New Roman" w:hAnsi="Times New Roman" w:eastAsia="仿宋_GB2312" w:cs="Times New Roman"/>
          <w:color w:val="auto"/>
          <w:sz w:val="28"/>
          <w:szCs w:val="28"/>
        </w:rPr>
        <w:t>在片区学校未建成招生前，</w:t>
      </w:r>
      <w:r>
        <w:rPr>
          <w:rStyle w:val="7"/>
          <w:rFonts w:hint="eastAsia" w:ascii="仿宋_GB2312" w:hAnsi="仿宋_GB2312" w:eastAsia="仿宋_GB2312" w:cs="仿宋_GB2312"/>
          <w:color w:val="auto"/>
          <w:sz w:val="28"/>
          <w:szCs w:val="28"/>
        </w:rPr>
        <w:t>符合“两一致”的</w:t>
      </w:r>
      <w:r>
        <w:rPr>
          <w:rStyle w:val="7"/>
          <w:rFonts w:hint="default" w:ascii="Times New Roman" w:hAnsi="Times New Roman" w:eastAsia="仿宋_GB2312" w:cs="Times New Roman"/>
          <w:color w:val="auto"/>
          <w:sz w:val="28"/>
          <w:szCs w:val="28"/>
        </w:rPr>
        <w:t>适龄儿童可选择到</w:t>
      </w:r>
      <w:r>
        <w:rPr>
          <w:rStyle w:val="7"/>
          <w:rFonts w:hint="default" w:ascii="Times New Roman" w:hAnsi="Times New Roman" w:eastAsia="仿宋_GB2312" w:cs="Times New Roman"/>
          <w:color w:val="auto"/>
          <w:sz w:val="28"/>
          <w:szCs w:val="28"/>
          <w:lang w:eastAsia="zh-CN"/>
        </w:rPr>
        <w:t>马巷中心</w:t>
      </w:r>
      <w:r>
        <w:rPr>
          <w:rStyle w:val="7"/>
          <w:rFonts w:hint="default" w:ascii="Times New Roman" w:hAnsi="Times New Roman" w:eastAsia="仿宋_GB2312" w:cs="Times New Roman"/>
          <w:color w:val="auto"/>
          <w:sz w:val="28"/>
          <w:szCs w:val="28"/>
        </w:rPr>
        <w:t>小学就学。</w:t>
      </w:r>
    </w:p>
    <w:p>
      <w:pPr>
        <w:pStyle w:val="11"/>
        <w:widowControl/>
        <w:wordWrap/>
        <w:adjustRightInd/>
        <w:snapToGrid/>
        <w:spacing w:before="0" w:beforeAutospacing="0" w:after="0" w:afterAutospacing="0" w:line="440" w:lineRule="exact"/>
        <w:ind w:left="0" w:leftChars="0" w:right="0" w:firstLine="560" w:firstLineChars="200"/>
        <w:jc w:val="both"/>
        <w:outlineLvl w:val="9"/>
        <w:rPr>
          <w:rStyle w:val="7"/>
          <w:rFonts w:hint="default" w:ascii="Times New Roman" w:hAnsi="Times New Roman" w:eastAsia="仿宋_GB2312" w:cs="Times New Roman"/>
          <w:b w:val="0"/>
          <w:bCs w:val="0"/>
          <w:i w:val="0"/>
          <w:color w:val="auto"/>
          <w:spacing w:val="0"/>
          <w:w w:val="100"/>
          <w:sz w:val="28"/>
          <w:szCs w:val="28"/>
          <w:lang w:val="en-US" w:eastAsia="zh-CN"/>
        </w:rPr>
      </w:pPr>
      <w:r>
        <w:rPr>
          <w:rStyle w:val="7"/>
          <w:rFonts w:hint="eastAsia" w:ascii="Times New Roman" w:hAnsi="Times New Roman" w:eastAsia="仿宋_GB2312" w:cs="Times New Roman"/>
          <w:b w:val="0"/>
          <w:bCs w:val="0"/>
          <w:i w:val="0"/>
          <w:color w:val="auto"/>
          <w:spacing w:val="0"/>
          <w:w w:val="100"/>
          <w:sz w:val="28"/>
          <w:szCs w:val="28"/>
          <w:lang w:val="en-US" w:eastAsia="zh-CN"/>
        </w:rPr>
        <w:t>5</w:t>
      </w:r>
      <w:r>
        <w:rPr>
          <w:rStyle w:val="7"/>
          <w:rFonts w:hint="default" w:ascii="Times New Roman" w:hAnsi="Times New Roman" w:eastAsia="仿宋_GB2312" w:cs="Times New Roman"/>
          <w:b w:val="0"/>
          <w:bCs w:val="0"/>
          <w:i w:val="0"/>
          <w:color w:val="auto"/>
          <w:spacing w:val="0"/>
          <w:w w:val="100"/>
          <w:sz w:val="28"/>
          <w:szCs w:val="28"/>
          <w:lang w:val="en-US" w:eastAsia="zh-CN"/>
        </w:rPr>
        <w:t>.凤翔街道东界社区尚未拆迁的宋洋、石塘、洪坑</w:t>
      </w:r>
      <w:r>
        <w:rPr>
          <w:rStyle w:val="7"/>
          <w:rFonts w:hint="eastAsia" w:ascii="仿宋_GB2312" w:hAnsi="仿宋_GB2312" w:eastAsia="仿宋_GB2312" w:cs="仿宋_GB2312"/>
          <w:b w:val="0"/>
          <w:bCs w:val="0"/>
          <w:i w:val="0"/>
          <w:color w:val="auto"/>
          <w:spacing w:val="0"/>
          <w:w w:val="100"/>
          <w:sz w:val="28"/>
          <w:szCs w:val="28"/>
          <w:lang w:val="en-US" w:eastAsia="zh-CN"/>
        </w:rPr>
        <w:t>符合“两一致”的适</w:t>
      </w:r>
      <w:r>
        <w:rPr>
          <w:rStyle w:val="7"/>
          <w:rFonts w:hint="default" w:ascii="Times New Roman" w:hAnsi="Times New Roman" w:eastAsia="仿宋_GB2312" w:cs="Times New Roman"/>
          <w:b w:val="0"/>
          <w:bCs w:val="0"/>
          <w:i w:val="0"/>
          <w:color w:val="auto"/>
          <w:spacing w:val="0"/>
          <w:w w:val="100"/>
          <w:sz w:val="28"/>
          <w:szCs w:val="28"/>
          <w:lang w:val="en-US" w:eastAsia="zh-CN"/>
        </w:rPr>
        <w:t>龄儿童，今年到第三实验小学或振南小学就学。</w:t>
      </w:r>
    </w:p>
    <w:p>
      <w:pPr>
        <w:pStyle w:val="11"/>
        <w:widowControl/>
        <w:wordWrap/>
        <w:adjustRightInd/>
        <w:snapToGrid/>
        <w:spacing w:before="0" w:beforeAutospacing="0" w:after="0" w:afterAutospacing="0" w:line="440" w:lineRule="exact"/>
        <w:ind w:left="0" w:leftChars="0" w:right="0" w:firstLine="560" w:firstLineChars="200"/>
        <w:jc w:val="both"/>
        <w:outlineLvl w:val="9"/>
        <w:rPr>
          <w:rStyle w:val="7"/>
          <w:rFonts w:hint="default" w:ascii="Times New Roman" w:hAnsi="Times New Roman" w:eastAsia="仿宋_GB2312" w:cs="Times New Roman"/>
          <w:b w:val="0"/>
          <w:bCs w:val="0"/>
          <w:i w:val="0"/>
          <w:color w:val="auto"/>
          <w:spacing w:val="0"/>
          <w:w w:val="100"/>
          <w:sz w:val="28"/>
          <w:szCs w:val="28"/>
          <w:lang w:val="en-US" w:eastAsia="zh-CN"/>
        </w:rPr>
      </w:pPr>
      <w:r>
        <w:rPr>
          <w:rStyle w:val="7"/>
          <w:rFonts w:hint="eastAsia" w:ascii="Times New Roman" w:hAnsi="Times New Roman" w:eastAsia="仿宋_GB2312" w:cs="Times New Roman"/>
          <w:b w:val="0"/>
          <w:bCs w:val="0"/>
          <w:i w:val="0"/>
          <w:color w:val="auto"/>
          <w:spacing w:val="0"/>
          <w:w w:val="100"/>
          <w:sz w:val="28"/>
          <w:szCs w:val="28"/>
          <w:lang w:val="en-US" w:eastAsia="zh-CN"/>
        </w:rPr>
        <w:t>6.</w:t>
      </w:r>
      <w:r>
        <w:rPr>
          <w:rStyle w:val="7"/>
          <w:rFonts w:hint="default" w:ascii="Times New Roman" w:hAnsi="Times New Roman" w:eastAsia="仿宋_GB2312" w:cs="Times New Roman"/>
          <w:b w:val="0"/>
          <w:bCs w:val="0"/>
          <w:i w:val="0"/>
          <w:color w:val="auto"/>
          <w:spacing w:val="0"/>
          <w:w w:val="100"/>
          <w:sz w:val="28"/>
          <w:szCs w:val="28"/>
          <w:lang w:val="en-US" w:eastAsia="zh-CN"/>
        </w:rPr>
        <w:t>凤翔街道</w:t>
      </w:r>
      <w:r>
        <w:rPr>
          <w:rStyle w:val="7"/>
          <w:rFonts w:hint="eastAsia" w:ascii="Times New Roman" w:hAnsi="Times New Roman" w:eastAsia="仿宋_GB2312" w:cs="Times New Roman"/>
          <w:b w:val="0"/>
          <w:bCs w:val="0"/>
          <w:i w:val="0"/>
          <w:color w:val="auto"/>
          <w:spacing w:val="0"/>
          <w:w w:val="100"/>
          <w:sz w:val="28"/>
          <w:szCs w:val="28"/>
          <w:lang w:val="en-US" w:eastAsia="zh-CN"/>
        </w:rPr>
        <w:t>公元九里、中交云上</w:t>
      </w:r>
      <w:r>
        <w:rPr>
          <w:rStyle w:val="7"/>
          <w:rFonts w:hint="eastAsia" w:ascii="仿宋_GB2312" w:hAnsi="仿宋_GB2312" w:eastAsia="仿宋_GB2312" w:cs="仿宋_GB2312"/>
          <w:b w:val="0"/>
          <w:bCs w:val="0"/>
          <w:i w:val="0"/>
          <w:color w:val="auto"/>
          <w:spacing w:val="0"/>
          <w:w w:val="100"/>
          <w:sz w:val="28"/>
          <w:szCs w:val="28"/>
          <w:lang w:val="en-US" w:eastAsia="zh-CN"/>
        </w:rPr>
        <w:t>小区</w:t>
      </w:r>
      <w:r>
        <w:rPr>
          <w:rStyle w:val="7"/>
          <w:rFonts w:hint="eastAsia" w:ascii="仿宋_GB2312" w:hAnsi="仿宋_GB2312" w:eastAsia="仿宋_GB2312" w:cs="仿宋_GB2312"/>
          <w:color w:val="auto"/>
          <w:sz w:val="28"/>
          <w:szCs w:val="28"/>
        </w:rPr>
        <w:t>在片区学校未建成招生前，符合“两一致”的适龄儿童</w:t>
      </w:r>
      <w:r>
        <w:rPr>
          <w:rStyle w:val="7"/>
          <w:rFonts w:hint="eastAsia" w:ascii="仿宋_GB2312" w:hAnsi="仿宋_GB2312" w:eastAsia="仿宋_GB2312" w:cs="仿宋_GB2312"/>
          <w:b w:val="0"/>
          <w:bCs w:val="0"/>
          <w:i w:val="0"/>
          <w:color w:val="auto"/>
          <w:spacing w:val="0"/>
          <w:w w:val="100"/>
          <w:sz w:val="28"/>
          <w:szCs w:val="28"/>
          <w:lang w:val="en-US" w:eastAsia="zh-CN"/>
        </w:rPr>
        <w:t>今年</w:t>
      </w:r>
      <w:r>
        <w:rPr>
          <w:rStyle w:val="7"/>
          <w:rFonts w:hint="eastAsia" w:ascii="仿宋_GB2312" w:hAnsi="仿宋_GB2312" w:eastAsia="仿宋_GB2312" w:cs="仿宋_GB2312"/>
          <w:color w:val="auto"/>
          <w:sz w:val="28"/>
          <w:szCs w:val="28"/>
        </w:rPr>
        <w:t>到</w:t>
      </w:r>
      <w:r>
        <w:rPr>
          <w:rStyle w:val="7"/>
          <w:rFonts w:hint="eastAsia" w:ascii="仿宋_GB2312" w:hAnsi="仿宋_GB2312" w:eastAsia="仿宋_GB2312" w:cs="仿宋_GB2312"/>
          <w:color w:val="auto"/>
          <w:sz w:val="28"/>
          <w:szCs w:val="28"/>
          <w:lang w:eastAsia="zh-CN"/>
        </w:rPr>
        <w:t>振南小学</w:t>
      </w:r>
      <w:r>
        <w:rPr>
          <w:rStyle w:val="7"/>
          <w:rFonts w:hint="default" w:ascii="Times New Roman" w:hAnsi="Times New Roman" w:eastAsia="仿宋_GB2312" w:cs="Times New Roman"/>
          <w:color w:val="auto"/>
          <w:sz w:val="28"/>
          <w:szCs w:val="28"/>
        </w:rPr>
        <w:t>就学。</w:t>
      </w:r>
    </w:p>
    <w:p>
      <w:pPr>
        <w:pStyle w:val="11"/>
        <w:widowControl/>
        <w:wordWrap/>
        <w:adjustRightInd/>
        <w:snapToGrid/>
        <w:spacing w:before="0" w:beforeAutospacing="0" w:after="0" w:afterAutospacing="0" w:line="440" w:lineRule="exact"/>
        <w:ind w:left="0" w:leftChars="0" w:right="0" w:firstLine="560" w:firstLineChars="200"/>
        <w:jc w:val="both"/>
        <w:outlineLvl w:val="9"/>
        <w:rPr>
          <w:rStyle w:val="7"/>
          <w:rFonts w:hint="default" w:ascii="Times New Roman" w:hAnsi="Times New Roman" w:eastAsia="仿宋_GB2312" w:cs="Times New Roman"/>
          <w:b w:val="0"/>
          <w:bCs w:val="0"/>
          <w:i w:val="0"/>
          <w:color w:val="auto"/>
          <w:spacing w:val="0"/>
          <w:w w:val="100"/>
          <w:sz w:val="28"/>
          <w:szCs w:val="28"/>
          <w:lang w:val="en-US" w:eastAsia="zh-CN"/>
        </w:rPr>
      </w:pPr>
      <w:r>
        <w:rPr>
          <w:rStyle w:val="7"/>
          <w:rFonts w:hint="eastAsia" w:ascii="Times New Roman" w:hAnsi="Times New Roman" w:eastAsia="仿宋_GB2312" w:cs="Times New Roman"/>
          <w:b w:val="0"/>
          <w:bCs w:val="0"/>
          <w:i w:val="0"/>
          <w:color w:val="auto"/>
          <w:spacing w:val="0"/>
          <w:w w:val="100"/>
          <w:sz w:val="28"/>
          <w:szCs w:val="28"/>
          <w:lang w:val="en-US" w:eastAsia="zh-CN"/>
        </w:rPr>
        <w:t>7</w:t>
      </w:r>
      <w:r>
        <w:rPr>
          <w:rStyle w:val="7"/>
          <w:rFonts w:hint="default" w:ascii="Times New Roman" w:hAnsi="Times New Roman" w:eastAsia="仿宋_GB2312" w:cs="Times New Roman"/>
          <w:b w:val="0"/>
          <w:bCs w:val="0"/>
          <w:i w:val="0"/>
          <w:color w:val="auto"/>
          <w:spacing w:val="0"/>
          <w:w w:val="100"/>
          <w:sz w:val="28"/>
          <w:szCs w:val="28"/>
          <w:lang w:val="en-US" w:eastAsia="zh-CN"/>
        </w:rPr>
        <w:t>.金海街道世茂国风宸</w:t>
      </w:r>
      <w:r>
        <w:rPr>
          <w:rStyle w:val="7"/>
          <w:rFonts w:hint="eastAsia" w:ascii="仿宋_GB2312" w:hAnsi="仿宋_GB2312" w:eastAsia="仿宋_GB2312" w:cs="仿宋_GB2312"/>
          <w:b w:val="0"/>
          <w:bCs w:val="0"/>
          <w:i w:val="0"/>
          <w:color w:val="auto"/>
          <w:spacing w:val="0"/>
          <w:w w:val="100"/>
          <w:sz w:val="28"/>
          <w:szCs w:val="28"/>
          <w:lang w:val="en-US" w:eastAsia="zh-CN"/>
        </w:rPr>
        <w:t>曦小区</w:t>
      </w:r>
      <w:r>
        <w:rPr>
          <w:rStyle w:val="7"/>
          <w:rFonts w:hint="eastAsia" w:ascii="仿宋_GB2312" w:hAnsi="仿宋_GB2312" w:eastAsia="仿宋_GB2312" w:cs="仿宋_GB2312"/>
          <w:color w:val="auto"/>
          <w:sz w:val="28"/>
          <w:szCs w:val="28"/>
        </w:rPr>
        <w:t>在片区学校未建成招生前，</w:t>
      </w:r>
      <w:r>
        <w:rPr>
          <w:rStyle w:val="7"/>
          <w:rFonts w:hint="eastAsia" w:ascii="仿宋_GB2312" w:hAnsi="仿宋_GB2312" w:eastAsia="仿宋_GB2312" w:cs="仿宋_GB2312"/>
          <w:b w:val="0"/>
          <w:bCs w:val="0"/>
          <w:i w:val="0"/>
          <w:color w:val="auto"/>
          <w:spacing w:val="0"/>
          <w:w w:val="100"/>
          <w:sz w:val="28"/>
          <w:szCs w:val="28"/>
          <w:lang w:val="en-US" w:eastAsia="zh-CN"/>
        </w:rPr>
        <w:t>符合“两一致”的适龄儿童，今年到翔</w:t>
      </w:r>
      <w:r>
        <w:rPr>
          <w:rStyle w:val="7"/>
          <w:rFonts w:hint="default" w:ascii="Times New Roman" w:hAnsi="Times New Roman" w:eastAsia="仿宋_GB2312" w:cs="Times New Roman"/>
          <w:b w:val="0"/>
          <w:bCs w:val="0"/>
          <w:i w:val="0"/>
          <w:color w:val="auto"/>
          <w:spacing w:val="0"/>
          <w:w w:val="100"/>
          <w:sz w:val="28"/>
          <w:szCs w:val="28"/>
          <w:lang w:val="en-US" w:eastAsia="zh-CN"/>
        </w:rPr>
        <w:t>城小学就学。</w:t>
      </w:r>
    </w:p>
    <w:p>
      <w:pPr>
        <w:pStyle w:val="11"/>
        <w:widowControl/>
        <w:wordWrap/>
        <w:adjustRightInd/>
        <w:snapToGrid/>
        <w:spacing w:before="0" w:beforeAutospacing="0" w:after="0" w:afterAutospacing="0" w:line="440" w:lineRule="exact"/>
        <w:ind w:left="0" w:leftChars="0" w:right="0" w:firstLine="560" w:firstLineChars="200"/>
        <w:jc w:val="both"/>
        <w:outlineLvl w:val="9"/>
        <w:rPr>
          <w:rStyle w:val="7"/>
          <w:rFonts w:hint="default" w:ascii="Times New Roman" w:hAnsi="Times New Roman" w:eastAsia="仿宋_GB2312" w:cs="Times New Roman"/>
          <w:b w:val="0"/>
          <w:bCs w:val="0"/>
          <w:i w:val="0"/>
          <w:color w:val="auto"/>
          <w:spacing w:val="0"/>
          <w:w w:val="100"/>
          <w:sz w:val="28"/>
          <w:szCs w:val="28"/>
          <w:lang w:val="en-US" w:eastAsia="zh-CN"/>
        </w:rPr>
      </w:pPr>
      <w:r>
        <w:rPr>
          <w:rStyle w:val="7"/>
          <w:rFonts w:hint="eastAsia" w:ascii="Times New Roman" w:hAnsi="Times New Roman" w:eastAsia="仿宋_GB2312" w:cs="Times New Roman"/>
          <w:b w:val="0"/>
          <w:bCs w:val="0"/>
          <w:i w:val="0"/>
          <w:color w:val="auto"/>
          <w:spacing w:val="0"/>
          <w:w w:val="100"/>
          <w:sz w:val="28"/>
          <w:szCs w:val="28"/>
          <w:lang w:val="en-US" w:eastAsia="zh-CN"/>
        </w:rPr>
        <w:t>8</w:t>
      </w:r>
      <w:r>
        <w:rPr>
          <w:rStyle w:val="7"/>
          <w:rFonts w:hint="default" w:ascii="Times New Roman" w:hAnsi="Times New Roman" w:eastAsia="仿宋_GB2312" w:cs="Times New Roman"/>
          <w:b w:val="0"/>
          <w:bCs w:val="0"/>
          <w:i w:val="0"/>
          <w:color w:val="auto"/>
          <w:spacing w:val="0"/>
          <w:w w:val="100"/>
          <w:sz w:val="28"/>
          <w:szCs w:val="28"/>
          <w:lang w:val="en-US" w:eastAsia="zh-CN"/>
        </w:rPr>
        <w:t>.新圩镇万科白鹭郡、世茂璀璨天宸小区在片区学校未建成招生前，</w:t>
      </w:r>
      <w:r>
        <w:rPr>
          <w:rStyle w:val="7"/>
          <w:rFonts w:hint="eastAsia" w:ascii="仿宋_GB2312" w:hAnsi="仿宋_GB2312" w:eastAsia="仿宋_GB2312" w:cs="仿宋_GB2312"/>
          <w:b w:val="0"/>
          <w:bCs w:val="0"/>
          <w:i w:val="0"/>
          <w:color w:val="auto"/>
          <w:spacing w:val="0"/>
          <w:w w:val="100"/>
          <w:sz w:val="28"/>
          <w:szCs w:val="28"/>
          <w:lang w:val="en-US" w:eastAsia="zh-CN"/>
        </w:rPr>
        <w:t>符合“两一致”的适龄</w:t>
      </w:r>
      <w:r>
        <w:rPr>
          <w:rStyle w:val="7"/>
          <w:rFonts w:hint="default" w:ascii="Times New Roman" w:hAnsi="Times New Roman" w:eastAsia="仿宋_GB2312" w:cs="Times New Roman"/>
          <w:b w:val="0"/>
          <w:bCs w:val="0"/>
          <w:i w:val="0"/>
          <w:color w:val="auto"/>
          <w:spacing w:val="0"/>
          <w:w w:val="100"/>
          <w:sz w:val="28"/>
          <w:szCs w:val="28"/>
          <w:lang w:val="en-US" w:eastAsia="zh-CN"/>
        </w:rPr>
        <w:t>儿童，今年可选择新圩中心小学或新圩学校就学。</w:t>
      </w:r>
    </w:p>
    <w:p>
      <w:pPr>
        <w:pStyle w:val="11"/>
        <w:widowControl/>
        <w:wordWrap/>
        <w:adjustRightInd/>
        <w:snapToGrid/>
        <w:spacing w:before="0" w:beforeAutospacing="0" w:after="0" w:afterAutospacing="0" w:line="440" w:lineRule="exact"/>
        <w:ind w:left="0" w:leftChars="0" w:right="0" w:firstLine="560" w:firstLineChars="200"/>
        <w:jc w:val="both"/>
        <w:outlineLvl w:val="9"/>
        <w:rPr>
          <w:rStyle w:val="7"/>
          <w:rFonts w:hint="default" w:ascii="Times New Roman" w:hAnsi="Times New Roman" w:eastAsia="仿宋_GB2312" w:cs="Times New Roman"/>
          <w:b w:val="0"/>
          <w:bCs w:val="0"/>
          <w:i w:val="0"/>
          <w:color w:val="auto"/>
          <w:spacing w:val="0"/>
          <w:w w:val="100"/>
          <w:sz w:val="28"/>
          <w:szCs w:val="28"/>
          <w:lang w:val="en-US" w:eastAsia="zh-CN"/>
        </w:rPr>
      </w:pPr>
      <w:r>
        <w:rPr>
          <w:rStyle w:val="7"/>
          <w:rFonts w:hint="eastAsia" w:ascii="Times New Roman" w:hAnsi="Times New Roman" w:eastAsia="仿宋_GB2312" w:cs="Times New Roman"/>
          <w:b w:val="0"/>
          <w:bCs w:val="0"/>
          <w:i w:val="0"/>
          <w:color w:val="auto"/>
          <w:spacing w:val="0"/>
          <w:w w:val="100"/>
          <w:sz w:val="28"/>
          <w:szCs w:val="28"/>
          <w:lang w:val="en-US" w:eastAsia="zh-CN"/>
        </w:rPr>
        <w:t>9.</w:t>
      </w:r>
      <w:r>
        <w:rPr>
          <w:rStyle w:val="7"/>
          <w:rFonts w:hint="default" w:ascii="Times New Roman" w:hAnsi="Times New Roman" w:eastAsia="仿宋_GB2312" w:cs="Times New Roman"/>
          <w:b w:val="0"/>
          <w:bCs w:val="0"/>
          <w:i w:val="0"/>
          <w:color w:val="auto"/>
          <w:spacing w:val="0"/>
          <w:w w:val="100"/>
          <w:sz w:val="28"/>
          <w:szCs w:val="28"/>
          <w:lang w:val="en-US" w:eastAsia="zh-CN"/>
        </w:rPr>
        <w:t>新圩镇乌山村、云</w:t>
      </w:r>
      <w:r>
        <w:rPr>
          <w:rStyle w:val="7"/>
          <w:rFonts w:hint="eastAsia" w:ascii="仿宋_GB2312" w:hAnsi="仿宋_GB2312" w:eastAsia="仿宋_GB2312" w:cs="仿宋_GB2312"/>
          <w:b w:val="0"/>
          <w:bCs w:val="0"/>
          <w:i w:val="0"/>
          <w:color w:val="auto"/>
          <w:spacing w:val="0"/>
          <w:w w:val="100"/>
          <w:sz w:val="28"/>
          <w:szCs w:val="28"/>
          <w:lang w:val="en-US" w:eastAsia="zh-CN"/>
        </w:rPr>
        <w:t>头村、后亭村符合“两一致”的适龄</w:t>
      </w:r>
      <w:r>
        <w:rPr>
          <w:rStyle w:val="7"/>
          <w:rFonts w:hint="default" w:ascii="Times New Roman" w:hAnsi="Times New Roman" w:eastAsia="仿宋_GB2312" w:cs="Times New Roman"/>
          <w:b w:val="0"/>
          <w:bCs w:val="0"/>
          <w:i w:val="0"/>
          <w:color w:val="auto"/>
          <w:spacing w:val="0"/>
          <w:w w:val="100"/>
          <w:sz w:val="28"/>
          <w:szCs w:val="28"/>
          <w:lang w:val="en-US" w:eastAsia="zh-CN"/>
        </w:rPr>
        <w:t>儿童，今年到新圩学校就学。</w:t>
      </w:r>
    </w:p>
    <w:p>
      <w:pPr>
        <w:pStyle w:val="11"/>
        <w:widowControl/>
        <w:wordWrap/>
        <w:adjustRightInd/>
        <w:snapToGrid/>
        <w:spacing w:before="0" w:beforeAutospacing="0" w:after="0" w:afterAutospacing="0" w:line="440" w:lineRule="exact"/>
        <w:ind w:left="0" w:leftChars="0" w:right="0" w:firstLine="560" w:firstLineChars="200"/>
        <w:jc w:val="both"/>
        <w:outlineLvl w:val="9"/>
        <w:rPr>
          <w:rStyle w:val="7"/>
          <w:rFonts w:hint="default" w:ascii="Times New Roman" w:hAnsi="Times New Roman" w:eastAsia="仿宋_GB2312" w:cs="Times New Roman"/>
          <w:b w:val="0"/>
          <w:bCs w:val="0"/>
          <w:i w:val="0"/>
          <w:color w:val="auto"/>
          <w:spacing w:val="0"/>
          <w:w w:val="100"/>
          <w:sz w:val="28"/>
          <w:szCs w:val="28"/>
          <w:lang w:val="en-US" w:eastAsia="zh-CN"/>
        </w:rPr>
      </w:pPr>
      <w:r>
        <w:rPr>
          <w:rStyle w:val="7"/>
          <w:rFonts w:hint="eastAsia" w:ascii="Times New Roman" w:hAnsi="Times New Roman" w:eastAsia="仿宋_GB2312" w:cs="Times New Roman"/>
          <w:b w:val="0"/>
          <w:bCs w:val="0"/>
          <w:i w:val="0"/>
          <w:color w:val="auto"/>
          <w:spacing w:val="0"/>
          <w:w w:val="100"/>
          <w:sz w:val="28"/>
          <w:szCs w:val="28"/>
          <w:lang w:val="en-US" w:eastAsia="zh-CN"/>
        </w:rPr>
        <w:t>10</w:t>
      </w:r>
      <w:r>
        <w:rPr>
          <w:rStyle w:val="7"/>
          <w:rFonts w:hint="default" w:ascii="Times New Roman" w:hAnsi="Times New Roman" w:eastAsia="仿宋_GB2312" w:cs="Times New Roman"/>
          <w:b w:val="0"/>
          <w:bCs w:val="0"/>
          <w:i w:val="0"/>
          <w:color w:val="auto"/>
          <w:spacing w:val="0"/>
          <w:w w:val="100"/>
          <w:sz w:val="28"/>
          <w:szCs w:val="28"/>
          <w:lang w:val="en-US" w:eastAsia="zh-CN"/>
        </w:rPr>
        <w:t>.民安街道后莲社</w:t>
      </w:r>
      <w:r>
        <w:rPr>
          <w:rStyle w:val="7"/>
          <w:rFonts w:hint="eastAsia" w:ascii="仿宋_GB2312" w:hAnsi="仿宋_GB2312" w:eastAsia="仿宋_GB2312" w:cs="仿宋_GB2312"/>
          <w:b w:val="0"/>
          <w:bCs w:val="0"/>
          <w:i w:val="0"/>
          <w:color w:val="auto"/>
          <w:spacing w:val="0"/>
          <w:w w:val="100"/>
          <w:sz w:val="28"/>
          <w:szCs w:val="28"/>
          <w:lang w:val="en-US" w:eastAsia="zh-CN"/>
        </w:rPr>
        <w:t>区符合“两一致”的适龄</w:t>
      </w:r>
      <w:r>
        <w:rPr>
          <w:rStyle w:val="7"/>
          <w:rFonts w:hint="default" w:ascii="Times New Roman" w:hAnsi="Times New Roman" w:eastAsia="仿宋_GB2312" w:cs="Times New Roman"/>
          <w:b w:val="0"/>
          <w:bCs w:val="0"/>
          <w:i w:val="0"/>
          <w:color w:val="auto"/>
          <w:spacing w:val="0"/>
          <w:w w:val="100"/>
          <w:sz w:val="28"/>
          <w:szCs w:val="28"/>
          <w:lang w:val="en-US" w:eastAsia="zh-CN"/>
        </w:rPr>
        <w:t>儿童，今年可选择到郑坂小学、第五实小或嶝山小学就学。</w:t>
      </w:r>
    </w:p>
    <w:p>
      <w:pPr>
        <w:pStyle w:val="11"/>
        <w:widowControl/>
        <w:wordWrap/>
        <w:adjustRightInd/>
        <w:snapToGrid/>
        <w:spacing w:before="0" w:beforeAutospacing="0" w:after="0" w:afterAutospacing="0" w:line="440" w:lineRule="exact"/>
        <w:ind w:left="0" w:leftChars="0" w:right="0" w:firstLine="560" w:firstLineChars="200"/>
        <w:jc w:val="both"/>
        <w:outlineLvl w:val="9"/>
        <w:rPr>
          <w:rStyle w:val="7"/>
          <w:rFonts w:hint="default" w:ascii="Times New Roman" w:hAnsi="Times New Roman" w:eastAsia="仿宋_GB2312" w:cs="Times New Roman"/>
          <w:b w:val="0"/>
          <w:bCs w:val="0"/>
          <w:i w:val="0"/>
          <w:color w:val="auto"/>
          <w:spacing w:val="0"/>
          <w:w w:val="100"/>
          <w:sz w:val="28"/>
          <w:szCs w:val="28"/>
          <w:lang w:val="en-US" w:eastAsia="zh-CN"/>
        </w:rPr>
      </w:pPr>
      <w:r>
        <w:rPr>
          <w:rStyle w:val="7"/>
          <w:rFonts w:hint="eastAsia" w:ascii="Times New Roman" w:hAnsi="Times New Roman" w:eastAsia="仿宋_GB2312" w:cs="Times New Roman"/>
          <w:b w:val="0"/>
          <w:bCs w:val="0"/>
          <w:i w:val="0"/>
          <w:color w:val="auto"/>
          <w:spacing w:val="0"/>
          <w:w w:val="100"/>
          <w:sz w:val="28"/>
          <w:szCs w:val="28"/>
          <w:lang w:val="en-US" w:eastAsia="zh-CN"/>
        </w:rPr>
        <w:t>11</w:t>
      </w:r>
      <w:r>
        <w:rPr>
          <w:rStyle w:val="7"/>
          <w:rFonts w:hint="default" w:ascii="Times New Roman" w:hAnsi="Times New Roman" w:eastAsia="仿宋_GB2312" w:cs="Times New Roman"/>
          <w:b w:val="0"/>
          <w:bCs w:val="0"/>
          <w:i w:val="0"/>
          <w:color w:val="auto"/>
          <w:spacing w:val="0"/>
          <w:w w:val="100"/>
          <w:sz w:val="28"/>
          <w:szCs w:val="28"/>
          <w:lang w:val="en-US" w:eastAsia="zh-CN"/>
        </w:rPr>
        <w:t>.民安街道前</w:t>
      </w:r>
      <w:r>
        <w:rPr>
          <w:rStyle w:val="7"/>
          <w:rFonts w:hint="default" w:ascii="Times New Roman" w:hAnsi="Times New Roman" w:eastAsia="仿宋_GB2312" w:cs="Times New Roman"/>
          <w:b w:val="0"/>
          <w:i w:val="0"/>
          <w:color w:val="auto"/>
          <w:spacing w:val="0"/>
          <w:w w:val="100"/>
          <w:kern w:val="0"/>
          <w:sz w:val="28"/>
          <w:szCs w:val="28"/>
          <w:lang w:val="en-US" w:eastAsia="zh-CN" w:bidi="ar-SA"/>
        </w:rPr>
        <w:t>庵</w:t>
      </w:r>
      <w:r>
        <w:rPr>
          <w:rStyle w:val="7"/>
          <w:rFonts w:hint="default" w:ascii="Times New Roman" w:hAnsi="Times New Roman" w:eastAsia="仿宋_GB2312" w:cs="Times New Roman"/>
          <w:b w:val="0"/>
          <w:bCs w:val="0"/>
          <w:i w:val="0"/>
          <w:color w:val="auto"/>
          <w:spacing w:val="0"/>
          <w:w w:val="100"/>
          <w:sz w:val="28"/>
          <w:szCs w:val="28"/>
          <w:lang w:val="en-US" w:eastAsia="zh-CN"/>
        </w:rPr>
        <w:t>社区</w:t>
      </w:r>
      <w:r>
        <w:rPr>
          <w:rStyle w:val="7"/>
          <w:rFonts w:hint="eastAsia" w:ascii="仿宋_GB2312" w:hAnsi="仿宋_GB2312" w:eastAsia="仿宋_GB2312" w:cs="仿宋_GB2312"/>
          <w:b w:val="0"/>
          <w:bCs w:val="0"/>
          <w:i w:val="0"/>
          <w:color w:val="auto"/>
          <w:spacing w:val="0"/>
          <w:w w:val="100"/>
          <w:sz w:val="28"/>
          <w:szCs w:val="28"/>
          <w:lang w:val="en-US" w:eastAsia="zh-CN"/>
        </w:rPr>
        <w:t>、垵边社区符合“两一致”的适龄</w:t>
      </w:r>
      <w:r>
        <w:rPr>
          <w:rStyle w:val="7"/>
          <w:rFonts w:hint="default" w:ascii="Times New Roman" w:hAnsi="Times New Roman" w:eastAsia="仿宋_GB2312" w:cs="Times New Roman"/>
          <w:b w:val="0"/>
          <w:bCs w:val="0"/>
          <w:i w:val="0"/>
          <w:color w:val="auto"/>
          <w:spacing w:val="0"/>
          <w:w w:val="100"/>
          <w:sz w:val="28"/>
          <w:szCs w:val="28"/>
          <w:lang w:val="en-US" w:eastAsia="zh-CN"/>
        </w:rPr>
        <w:t>儿童，今年可选择到逸夫小学或垵边小学就学。</w:t>
      </w:r>
    </w:p>
    <w:p>
      <w:pPr>
        <w:pStyle w:val="11"/>
        <w:widowControl/>
        <w:wordWrap/>
        <w:adjustRightInd/>
        <w:snapToGrid/>
        <w:spacing w:before="0" w:beforeAutospacing="0" w:after="0" w:afterAutospacing="0" w:line="440" w:lineRule="exact"/>
        <w:ind w:left="0" w:leftChars="0" w:right="0" w:firstLine="560" w:firstLineChars="200"/>
        <w:jc w:val="both"/>
        <w:outlineLvl w:val="9"/>
        <w:rPr>
          <w:rStyle w:val="7"/>
          <w:rFonts w:hint="default" w:ascii="Times New Roman" w:hAnsi="Times New Roman" w:eastAsia="仿宋_GB2312" w:cs="Times New Roman"/>
          <w:b w:val="0"/>
          <w:bCs w:val="0"/>
          <w:i w:val="0"/>
          <w:color w:val="auto"/>
          <w:spacing w:val="0"/>
          <w:w w:val="100"/>
          <w:sz w:val="28"/>
          <w:szCs w:val="28"/>
          <w:lang w:val="en-US" w:eastAsia="zh-CN"/>
        </w:rPr>
      </w:pPr>
      <w:r>
        <w:rPr>
          <w:rStyle w:val="7"/>
          <w:rFonts w:hint="default" w:ascii="Times New Roman" w:hAnsi="Times New Roman" w:eastAsia="仿宋_GB2312" w:cs="Times New Roman"/>
          <w:b w:val="0"/>
          <w:bCs w:val="0"/>
          <w:i w:val="0"/>
          <w:color w:val="auto"/>
          <w:spacing w:val="0"/>
          <w:w w:val="100"/>
          <w:sz w:val="28"/>
          <w:szCs w:val="28"/>
          <w:lang w:val="en-US" w:eastAsia="zh-CN"/>
        </w:rPr>
        <w:t>1</w:t>
      </w:r>
      <w:r>
        <w:rPr>
          <w:rStyle w:val="7"/>
          <w:rFonts w:hint="eastAsia" w:ascii="Times New Roman" w:hAnsi="Times New Roman" w:eastAsia="仿宋_GB2312" w:cs="Times New Roman"/>
          <w:b w:val="0"/>
          <w:bCs w:val="0"/>
          <w:i w:val="0"/>
          <w:color w:val="auto"/>
          <w:spacing w:val="0"/>
          <w:w w:val="100"/>
          <w:sz w:val="28"/>
          <w:szCs w:val="28"/>
          <w:lang w:val="en-US" w:eastAsia="zh-CN"/>
        </w:rPr>
        <w:t>2</w:t>
      </w:r>
      <w:r>
        <w:rPr>
          <w:rStyle w:val="7"/>
          <w:rFonts w:hint="default" w:ascii="Times New Roman" w:hAnsi="Times New Roman" w:eastAsia="仿宋_GB2312" w:cs="Times New Roman"/>
          <w:b w:val="0"/>
          <w:bCs w:val="0"/>
          <w:i w:val="0"/>
          <w:color w:val="auto"/>
          <w:spacing w:val="0"/>
          <w:w w:val="100"/>
          <w:sz w:val="28"/>
          <w:szCs w:val="28"/>
          <w:lang w:val="en-US" w:eastAsia="zh-CN"/>
        </w:rPr>
        <w:t>.民安街道西炉社区符</w:t>
      </w:r>
      <w:r>
        <w:rPr>
          <w:rStyle w:val="7"/>
          <w:rFonts w:hint="eastAsia" w:ascii="仿宋_GB2312" w:hAnsi="仿宋_GB2312" w:eastAsia="仿宋_GB2312" w:cs="仿宋_GB2312"/>
          <w:b w:val="0"/>
          <w:bCs w:val="0"/>
          <w:i w:val="0"/>
          <w:color w:val="auto"/>
          <w:spacing w:val="0"/>
          <w:w w:val="100"/>
          <w:sz w:val="28"/>
          <w:szCs w:val="28"/>
          <w:lang w:val="en-US" w:eastAsia="zh-CN"/>
        </w:rPr>
        <w:t>合“两一致”的</w:t>
      </w:r>
      <w:r>
        <w:rPr>
          <w:rStyle w:val="7"/>
          <w:rFonts w:hint="default" w:ascii="Times New Roman" w:hAnsi="Times New Roman" w:eastAsia="仿宋_GB2312" w:cs="Times New Roman"/>
          <w:b w:val="0"/>
          <w:bCs w:val="0"/>
          <w:i w:val="0"/>
          <w:color w:val="auto"/>
          <w:spacing w:val="0"/>
          <w:w w:val="100"/>
          <w:sz w:val="28"/>
          <w:szCs w:val="28"/>
          <w:lang w:val="en-US" w:eastAsia="zh-CN"/>
        </w:rPr>
        <w:t>适龄儿童，今年可选择火炬实验学校或海滨小学就学。</w:t>
      </w:r>
    </w:p>
    <w:p>
      <w:pPr>
        <w:pStyle w:val="11"/>
        <w:widowControl/>
        <w:wordWrap/>
        <w:adjustRightInd/>
        <w:snapToGrid/>
        <w:spacing w:before="0" w:beforeAutospacing="0" w:after="0" w:afterAutospacing="0" w:line="440" w:lineRule="exact"/>
        <w:ind w:left="0" w:leftChars="0" w:right="0" w:firstLine="0" w:firstLineChars="0"/>
        <w:jc w:val="both"/>
        <w:outlineLvl w:val="9"/>
        <w:rPr>
          <w:rStyle w:val="7"/>
          <w:rFonts w:hint="default" w:ascii="Times New Roman" w:hAnsi="Times New Roman" w:eastAsia="仿宋_GB2312" w:cs="Times New Roman"/>
          <w:b w:val="0"/>
          <w:bCs w:val="0"/>
          <w:i w:val="0"/>
          <w:color w:val="auto"/>
          <w:spacing w:val="0"/>
          <w:w w:val="100"/>
          <w:sz w:val="28"/>
          <w:szCs w:val="28"/>
          <w:lang w:val="en-US" w:eastAsia="zh-CN"/>
        </w:rPr>
      </w:pPr>
      <w:r>
        <w:rPr>
          <w:rStyle w:val="7"/>
          <w:rFonts w:hint="default" w:ascii="Times New Roman" w:hAnsi="Times New Roman" w:eastAsia="仿宋_GB2312" w:cs="Times New Roman"/>
          <w:b w:val="0"/>
          <w:bCs w:val="0"/>
          <w:i w:val="0"/>
          <w:color w:val="auto"/>
          <w:spacing w:val="0"/>
          <w:w w:val="100"/>
          <w:sz w:val="28"/>
          <w:szCs w:val="28"/>
          <w:lang w:val="en-US" w:eastAsia="zh-CN"/>
        </w:rPr>
        <w:t xml:space="preserve">   </w:t>
      </w:r>
      <w:r>
        <w:rPr>
          <w:rStyle w:val="7"/>
          <w:rFonts w:hint="eastAsia" w:ascii="Times New Roman" w:hAnsi="Times New Roman" w:eastAsia="仿宋_GB2312" w:cs="Times New Roman"/>
          <w:b w:val="0"/>
          <w:bCs w:val="0"/>
          <w:i w:val="0"/>
          <w:color w:val="auto"/>
          <w:spacing w:val="0"/>
          <w:w w:val="100"/>
          <w:sz w:val="28"/>
          <w:szCs w:val="28"/>
          <w:lang w:val="en-US" w:eastAsia="zh-CN"/>
        </w:rPr>
        <w:t xml:space="preserve"> </w:t>
      </w:r>
      <w:r>
        <w:rPr>
          <w:rStyle w:val="7"/>
          <w:rFonts w:hint="default" w:ascii="Times New Roman" w:hAnsi="Times New Roman" w:eastAsia="仿宋_GB2312" w:cs="Times New Roman"/>
          <w:b w:val="0"/>
          <w:bCs w:val="0"/>
          <w:i w:val="0"/>
          <w:color w:val="auto"/>
          <w:spacing w:val="0"/>
          <w:w w:val="100"/>
          <w:sz w:val="28"/>
          <w:szCs w:val="28"/>
          <w:lang w:val="en-US" w:eastAsia="zh-CN"/>
        </w:rPr>
        <w:t>1</w:t>
      </w:r>
      <w:r>
        <w:rPr>
          <w:rStyle w:val="7"/>
          <w:rFonts w:hint="eastAsia" w:ascii="Times New Roman" w:hAnsi="Times New Roman" w:eastAsia="仿宋_GB2312" w:cs="Times New Roman"/>
          <w:b w:val="0"/>
          <w:bCs w:val="0"/>
          <w:i w:val="0"/>
          <w:color w:val="auto"/>
          <w:spacing w:val="0"/>
          <w:w w:val="100"/>
          <w:sz w:val="28"/>
          <w:szCs w:val="28"/>
          <w:lang w:val="en-US" w:eastAsia="zh-CN"/>
        </w:rPr>
        <w:t>3</w:t>
      </w:r>
      <w:r>
        <w:rPr>
          <w:rStyle w:val="7"/>
          <w:rFonts w:hint="default" w:ascii="Times New Roman" w:hAnsi="Times New Roman" w:eastAsia="仿宋_GB2312" w:cs="Times New Roman"/>
          <w:b w:val="0"/>
          <w:bCs w:val="0"/>
          <w:i w:val="0"/>
          <w:color w:val="auto"/>
          <w:spacing w:val="0"/>
          <w:w w:val="100"/>
          <w:sz w:val="28"/>
          <w:szCs w:val="28"/>
          <w:lang w:val="en-US" w:eastAsia="zh-CN"/>
        </w:rPr>
        <w:t>.原刘五店小学片</w:t>
      </w:r>
      <w:r>
        <w:rPr>
          <w:rStyle w:val="7"/>
          <w:rFonts w:hint="eastAsia" w:ascii="仿宋_GB2312" w:hAnsi="仿宋_GB2312" w:eastAsia="仿宋_GB2312" w:cs="仿宋_GB2312"/>
          <w:b w:val="0"/>
          <w:bCs w:val="0"/>
          <w:i w:val="0"/>
          <w:color w:val="auto"/>
          <w:spacing w:val="0"/>
          <w:w w:val="100"/>
          <w:sz w:val="28"/>
          <w:szCs w:val="28"/>
          <w:lang w:val="en-US" w:eastAsia="zh-CN"/>
        </w:rPr>
        <w:t>区符合“两一致”的适</w:t>
      </w:r>
      <w:r>
        <w:rPr>
          <w:rStyle w:val="7"/>
          <w:rFonts w:hint="default" w:ascii="Times New Roman" w:hAnsi="Times New Roman" w:eastAsia="仿宋_GB2312" w:cs="Times New Roman"/>
          <w:b w:val="0"/>
          <w:bCs w:val="0"/>
          <w:i w:val="0"/>
          <w:color w:val="auto"/>
          <w:spacing w:val="0"/>
          <w:w w:val="100"/>
          <w:sz w:val="28"/>
          <w:szCs w:val="28"/>
          <w:lang w:val="en-US" w:eastAsia="zh-CN"/>
        </w:rPr>
        <w:t>龄儿童，今年可选择第三实小或振南小学报名。</w:t>
      </w:r>
    </w:p>
    <w:p>
      <w:pPr>
        <w:pStyle w:val="11"/>
        <w:widowControl/>
        <w:wordWrap/>
        <w:adjustRightInd/>
        <w:snapToGrid/>
        <w:spacing w:before="0" w:beforeAutospacing="0" w:after="0" w:afterAutospacing="0" w:line="440" w:lineRule="exact"/>
        <w:ind w:left="0" w:leftChars="0" w:right="0" w:firstLine="560" w:firstLineChars="200"/>
        <w:jc w:val="both"/>
        <w:outlineLvl w:val="9"/>
        <w:rPr>
          <w:rStyle w:val="7"/>
          <w:rFonts w:hint="eastAsia" w:ascii="仿宋_GB2312" w:hAnsi="仿宋_GB2312" w:eastAsia="仿宋_GB2312" w:cs="仿宋_GB2312"/>
          <w:b w:val="0"/>
          <w:bCs w:val="0"/>
          <w:i w:val="0"/>
          <w:color w:val="auto"/>
          <w:spacing w:val="0"/>
          <w:w w:val="100"/>
          <w:sz w:val="28"/>
          <w:szCs w:val="28"/>
          <w:lang w:val="en-US" w:eastAsia="zh-CN"/>
        </w:rPr>
      </w:pPr>
      <w:r>
        <w:rPr>
          <w:rStyle w:val="7"/>
          <w:rFonts w:hint="default" w:ascii="Times New Roman" w:hAnsi="Times New Roman" w:eastAsia="仿宋_GB2312" w:cs="Times New Roman"/>
          <w:b w:val="0"/>
          <w:bCs w:val="0"/>
          <w:i w:val="0"/>
          <w:color w:val="auto"/>
          <w:spacing w:val="0"/>
          <w:w w:val="100"/>
          <w:sz w:val="28"/>
          <w:szCs w:val="28"/>
          <w:lang w:val="en-US" w:eastAsia="zh-CN"/>
        </w:rPr>
        <w:t>1</w:t>
      </w:r>
      <w:r>
        <w:rPr>
          <w:rStyle w:val="7"/>
          <w:rFonts w:hint="eastAsia" w:ascii="Times New Roman" w:hAnsi="Times New Roman" w:eastAsia="仿宋_GB2312" w:cs="Times New Roman"/>
          <w:b w:val="0"/>
          <w:bCs w:val="0"/>
          <w:i w:val="0"/>
          <w:color w:val="auto"/>
          <w:spacing w:val="0"/>
          <w:w w:val="100"/>
          <w:sz w:val="28"/>
          <w:szCs w:val="28"/>
          <w:lang w:val="en-US" w:eastAsia="zh-CN"/>
        </w:rPr>
        <w:t>4</w:t>
      </w:r>
      <w:r>
        <w:rPr>
          <w:rStyle w:val="7"/>
          <w:rFonts w:hint="default" w:ascii="Times New Roman" w:hAnsi="Times New Roman" w:eastAsia="仿宋_GB2312" w:cs="Times New Roman"/>
          <w:b w:val="0"/>
          <w:bCs w:val="0"/>
          <w:i w:val="0"/>
          <w:color w:val="auto"/>
          <w:spacing w:val="0"/>
          <w:w w:val="100"/>
          <w:sz w:val="28"/>
          <w:szCs w:val="28"/>
          <w:lang w:val="en-US" w:eastAsia="zh-CN"/>
        </w:rPr>
        <w:t>.鸿渐小学片区新垵村面前山自</w:t>
      </w:r>
      <w:r>
        <w:rPr>
          <w:rStyle w:val="7"/>
          <w:rFonts w:hint="eastAsia" w:ascii="仿宋_GB2312" w:hAnsi="仿宋_GB2312" w:eastAsia="仿宋_GB2312" w:cs="仿宋_GB2312"/>
          <w:b w:val="0"/>
          <w:bCs w:val="0"/>
          <w:i w:val="0"/>
          <w:color w:val="auto"/>
          <w:spacing w:val="0"/>
          <w:w w:val="100"/>
          <w:sz w:val="28"/>
          <w:szCs w:val="28"/>
          <w:lang w:val="en-US" w:eastAsia="zh-CN"/>
        </w:rPr>
        <w:t>然村符合“两一致”的适龄儿童，可选择到内厝中心小学或鲁藜小学就读；新垵、田中央自然村符合“两一致”的适龄儿童，可选择到翔东小学或内厝中心小学莲塘校区就读。</w:t>
      </w:r>
    </w:p>
    <w:p>
      <w:pPr>
        <w:pStyle w:val="11"/>
        <w:widowControl/>
        <w:wordWrap/>
        <w:adjustRightInd/>
        <w:snapToGrid/>
        <w:spacing w:before="0" w:beforeAutospacing="0" w:after="0" w:afterAutospacing="0" w:line="440" w:lineRule="exact"/>
        <w:ind w:left="0" w:leftChars="0" w:right="0" w:firstLine="560" w:firstLineChars="200"/>
        <w:jc w:val="both"/>
        <w:outlineLvl w:val="9"/>
        <w:rPr>
          <w:rStyle w:val="7"/>
          <w:rFonts w:hint="default" w:ascii="Times New Roman" w:hAnsi="Times New Roman" w:eastAsia="仿宋_GB2312" w:cs="Times New Roman"/>
          <w:b w:val="0"/>
          <w:bCs w:val="0"/>
          <w:i w:val="0"/>
          <w:color w:val="auto"/>
          <w:spacing w:val="0"/>
          <w:w w:val="100"/>
          <w:sz w:val="28"/>
          <w:szCs w:val="28"/>
          <w:lang w:val="en-US" w:eastAsia="zh-CN"/>
        </w:rPr>
      </w:pPr>
      <w:r>
        <w:rPr>
          <w:rStyle w:val="7"/>
          <w:rFonts w:hint="default" w:ascii="Times New Roman" w:hAnsi="Times New Roman" w:eastAsia="仿宋_GB2312" w:cs="Times New Roman"/>
          <w:b w:val="0"/>
          <w:bCs w:val="0"/>
          <w:i w:val="0"/>
          <w:color w:val="auto"/>
          <w:spacing w:val="0"/>
          <w:w w:val="100"/>
          <w:sz w:val="28"/>
          <w:szCs w:val="28"/>
          <w:lang w:val="en-US" w:eastAsia="zh-CN"/>
        </w:rPr>
        <w:t>以上社区及楼盘适龄儿童家长应于2024年7月7日至8日到申请就读学校报名，逾期视为放弃统筹学位资格。</w:t>
      </w:r>
    </w:p>
    <w:p>
      <w:pPr>
        <w:pStyle w:val="11"/>
        <w:widowControl/>
        <w:wordWrap/>
        <w:adjustRightInd/>
        <w:snapToGrid/>
        <w:spacing w:before="0" w:beforeAutospacing="0" w:after="0" w:afterAutospacing="0" w:line="440" w:lineRule="exact"/>
        <w:ind w:left="0" w:leftChars="0" w:right="0"/>
        <w:jc w:val="both"/>
        <w:outlineLvl w:val="9"/>
        <w:rPr>
          <w:rStyle w:val="7"/>
          <w:rFonts w:hint="default" w:ascii="Times New Roman" w:hAnsi="Times New Roman" w:eastAsia="仿宋_GB2312" w:cs="Times New Roman"/>
          <w:b w:val="0"/>
          <w:bCs w:val="0"/>
          <w:i w:val="0"/>
          <w:color w:val="auto"/>
          <w:spacing w:val="0"/>
          <w:w w:val="100"/>
          <w:sz w:val="28"/>
          <w:szCs w:val="28"/>
          <w:lang w:val="en-US" w:eastAsia="zh-CN"/>
        </w:rPr>
        <w:sectPr>
          <w:footerReference r:id="rId4" w:type="first"/>
          <w:footerReference r:id="rId3" w:type="default"/>
          <w:pgSz w:w="11906" w:h="16838"/>
          <w:pgMar w:top="2098" w:right="1474" w:bottom="1984" w:left="1587" w:header="851" w:footer="992" w:gutter="0"/>
          <w:lnNumType w:countBy="0"/>
          <w:pgNumType w:fmt="numberInDash"/>
          <w:cols w:space="720" w:num="1"/>
          <w:titlePg/>
          <w:docGrid w:type="lines" w:linePitch="327" w:charSpace="0"/>
        </w:sectPr>
      </w:pPr>
    </w:p>
    <w:p>
      <w:pPr>
        <w:pStyle w:val="11"/>
        <w:widowControl/>
        <w:snapToGrid/>
        <w:spacing w:before="0" w:beforeAutospacing="0" w:after="0" w:afterAutospacing="0" w:line="400" w:lineRule="exact"/>
        <w:jc w:val="both"/>
        <w:rPr>
          <w:rStyle w:val="7"/>
          <w:rFonts w:hint="default" w:ascii="Times New Roman" w:hAnsi="Times New Roman" w:eastAsia="方正小标宋简体" w:cs="Times New Roman"/>
          <w:b w:val="0"/>
          <w:i w:val="0"/>
          <w:color w:val="auto"/>
          <w:spacing w:val="0"/>
          <w:w w:val="100"/>
          <w:sz w:val="32"/>
          <w:szCs w:val="32"/>
          <w:lang w:val="en-US" w:eastAsia="zh-CN"/>
        </w:rPr>
      </w:pPr>
      <w:r>
        <w:rPr>
          <w:rStyle w:val="7"/>
          <w:rFonts w:hint="eastAsia" w:ascii="黑体" w:hAnsi="黑体" w:eastAsia="黑体" w:cs="黑体"/>
          <w:b w:val="0"/>
          <w:i w:val="0"/>
          <w:color w:val="auto"/>
          <w:spacing w:val="0"/>
          <w:w w:val="100"/>
          <w:sz w:val="32"/>
          <w:szCs w:val="32"/>
          <w:lang w:eastAsia="zh-CN"/>
        </w:rPr>
        <w:t>附件</w:t>
      </w:r>
      <w:r>
        <w:rPr>
          <w:rStyle w:val="7"/>
          <w:rFonts w:hint="default" w:ascii="Times New Roman" w:hAnsi="Times New Roman" w:eastAsia="方正小标宋简体" w:cs="Times New Roman"/>
          <w:b w:val="0"/>
          <w:i w:val="0"/>
          <w:color w:val="auto"/>
          <w:spacing w:val="0"/>
          <w:w w:val="100"/>
          <w:sz w:val="32"/>
          <w:szCs w:val="32"/>
          <w:lang w:val="en-US" w:eastAsia="zh-CN"/>
        </w:rPr>
        <w:t xml:space="preserve">2 </w:t>
      </w:r>
    </w:p>
    <w:p>
      <w:pPr>
        <w:snapToGrid/>
        <w:spacing w:before="0" w:beforeAutospacing="0" w:after="0" w:afterAutospacing="0" w:line="240" w:lineRule="auto"/>
        <w:jc w:val="center"/>
        <w:rPr>
          <w:rStyle w:val="7"/>
          <w:rFonts w:hint="default" w:ascii="Times New Roman" w:hAnsi="Times New Roman" w:eastAsia="方正小标宋简体" w:cs="Times New Roman"/>
          <w:b w:val="0"/>
          <w:i w:val="0"/>
          <w:color w:val="auto"/>
          <w:spacing w:val="0"/>
          <w:w w:val="100"/>
          <w:kern w:val="2"/>
          <w:sz w:val="36"/>
          <w:szCs w:val="36"/>
          <w:lang w:val="en-US" w:eastAsia="zh-CN" w:bidi="ar-SA"/>
        </w:rPr>
      </w:pPr>
      <w:r>
        <w:rPr>
          <w:rStyle w:val="7"/>
          <w:rFonts w:hint="default" w:ascii="Times New Roman" w:hAnsi="Times New Roman" w:eastAsia="方正小标宋简体" w:cs="Times New Roman"/>
          <w:b w:val="0"/>
          <w:i w:val="0"/>
          <w:color w:val="auto"/>
          <w:spacing w:val="0"/>
          <w:w w:val="100"/>
          <w:kern w:val="2"/>
          <w:sz w:val="36"/>
          <w:szCs w:val="36"/>
          <w:lang w:val="en-US" w:eastAsia="zh-CN" w:bidi="ar-SA"/>
        </w:rPr>
        <w:t>翔安南部新城部分小学2024年秋季划片招生范围一览表</w:t>
      </w:r>
    </w:p>
    <w:tbl>
      <w:tblPr>
        <w:tblStyle w:val="4"/>
        <w:tblW w:w="1416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66"/>
        <w:gridCol w:w="1050"/>
        <w:gridCol w:w="3078"/>
        <w:gridCol w:w="2562"/>
        <w:gridCol w:w="680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666"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80" w:lineRule="exact"/>
              <w:jc w:val="center"/>
              <w:rPr>
                <w:rStyle w:val="7"/>
                <w:rFonts w:hint="default" w:ascii="Times New Roman" w:hAnsi="Times New Roman" w:eastAsia="仿宋_GB2312" w:cs="Times New Roman"/>
                <w:b/>
                <w:bCs/>
                <w:i w:val="0"/>
                <w:color w:val="auto"/>
                <w:spacing w:val="0"/>
                <w:w w:val="100"/>
                <w:kern w:val="2"/>
                <w:sz w:val="21"/>
                <w:szCs w:val="21"/>
                <w:lang w:val="en-US" w:eastAsia="zh-CN" w:bidi="ar-SA"/>
              </w:rPr>
            </w:pPr>
            <w:r>
              <w:rPr>
                <w:rStyle w:val="7"/>
                <w:rFonts w:hint="default" w:ascii="Times New Roman" w:hAnsi="Times New Roman" w:eastAsia="仿宋_GB2312" w:cs="Times New Roman"/>
                <w:b/>
                <w:bCs/>
                <w:i w:val="0"/>
                <w:color w:val="auto"/>
                <w:spacing w:val="0"/>
                <w:w w:val="100"/>
                <w:kern w:val="2"/>
                <w:sz w:val="21"/>
                <w:szCs w:val="21"/>
                <w:lang w:val="en-US" w:eastAsia="zh-CN" w:bidi="ar-SA"/>
              </w:rPr>
              <w:t>序号</w:t>
            </w:r>
          </w:p>
        </w:tc>
        <w:tc>
          <w:tcPr>
            <w:tcW w:w="105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80" w:lineRule="exact"/>
              <w:jc w:val="center"/>
              <w:rPr>
                <w:rStyle w:val="7"/>
                <w:rFonts w:hint="default" w:ascii="Times New Roman" w:hAnsi="Times New Roman" w:eastAsia="仿宋_GB2312" w:cs="Times New Roman"/>
                <w:b/>
                <w:bCs/>
                <w:i w:val="0"/>
                <w:color w:val="auto"/>
                <w:spacing w:val="0"/>
                <w:w w:val="100"/>
                <w:kern w:val="2"/>
                <w:sz w:val="21"/>
                <w:szCs w:val="21"/>
                <w:lang w:val="en-US" w:eastAsia="zh-CN" w:bidi="ar-SA"/>
              </w:rPr>
            </w:pPr>
            <w:r>
              <w:rPr>
                <w:rStyle w:val="7"/>
                <w:rFonts w:hint="default" w:ascii="Times New Roman" w:hAnsi="Times New Roman" w:eastAsia="仿宋_GB2312" w:cs="Times New Roman"/>
                <w:b/>
                <w:bCs/>
                <w:i w:val="0"/>
                <w:color w:val="auto"/>
                <w:spacing w:val="0"/>
                <w:w w:val="100"/>
                <w:kern w:val="2"/>
                <w:sz w:val="21"/>
                <w:szCs w:val="21"/>
                <w:lang w:val="en-US" w:eastAsia="zh-CN" w:bidi="ar-SA"/>
              </w:rPr>
              <w:t>学校</w:t>
            </w:r>
          </w:p>
        </w:tc>
        <w:tc>
          <w:tcPr>
            <w:tcW w:w="307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80" w:lineRule="exact"/>
              <w:jc w:val="center"/>
              <w:rPr>
                <w:rStyle w:val="7"/>
                <w:rFonts w:hint="default" w:ascii="Times New Roman" w:hAnsi="Times New Roman" w:eastAsia="仿宋_GB2312" w:cs="Times New Roman"/>
                <w:b/>
                <w:bCs/>
                <w:i w:val="0"/>
                <w:color w:val="auto"/>
                <w:spacing w:val="0"/>
                <w:w w:val="100"/>
                <w:kern w:val="2"/>
                <w:sz w:val="21"/>
                <w:szCs w:val="21"/>
                <w:lang w:val="en-US" w:eastAsia="zh-CN" w:bidi="ar-SA"/>
              </w:rPr>
            </w:pPr>
            <w:r>
              <w:rPr>
                <w:rStyle w:val="7"/>
                <w:rFonts w:hint="default" w:ascii="Times New Roman" w:hAnsi="Times New Roman" w:eastAsia="仿宋_GB2312" w:cs="Times New Roman"/>
                <w:b/>
                <w:bCs/>
                <w:i w:val="0"/>
                <w:color w:val="auto"/>
                <w:spacing w:val="0"/>
                <w:w w:val="100"/>
                <w:kern w:val="2"/>
                <w:sz w:val="21"/>
                <w:szCs w:val="21"/>
                <w:lang w:val="en-US" w:eastAsia="zh-CN" w:bidi="ar-SA"/>
              </w:rPr>
              <w:t>主片区</w:t>
            </w:r>
          </w:p>
        </w:tc>
        <w:tc>
          <w:tcPr>
            <w:tcW w:w="2562"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80" w:lineRule="exact"/>
              <w:jc w:val="center"/>
              <w:rPr>
                <w:rStyle w:val="7"/>
                <w:rFonts w:hint="default" w:ascii="Times New Roman" w:hAnsi="Times New Roman" w:eastAsia="仿宋_GB2312" w:cs="Times New Roman"/>
                <w:b/>
                <w:bCs/>
                <w:i w:val="0"/>
                <w:color w:val="auto"/>
                <w:spacing w:val="0"/>
                <w:w w:val="100"/>
                <w:kern w:val="2"/>
                <w:sz w:val="21"/>
                <w:szCs w:val="21"/>
                <w:lang w:val="en-US" w:eastAsia="zh-CN" w:bidi="ar-SA"/>
              </w:rPr>
            </w:pPr>
            <w:r>
              <w:rPr>
                <w:rStyle w:val="7"/>
                <w:rFonts w:hint="default" w:ascii="Times New Roman" w:hAnsi="Times New Roman" w:eastAsia="仿宋_GB2312" w:cs="Times New Roman"/>
                <w:b/>
                <w:bCs/>
                <w:i w:val="0"/>
                <w:color w:val="auto"/>
                <w:spacing w:val="0"/>
                <w:w w:val="100"/>
                <w:kern w:val="2"/>
                <w:sz w:val="21"/>
                <w:szCs w:val="21"/>
                <w:lang w:val="en-US" w:eastAsia="zh-CN" w:bidi="ar-SA"/>
              </w:rPr>
              <w:t>多校派位片区</w:t>
            </w:r>
          </w:p>
        </w:tc>
        <w:tc>
          <w:tcPr>
            <w:tcW w:w="680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80" w:lineRule="exact"/>
              <w:jc w:val="center"/>
              <w:rPr>
                <w:rStyle w:val="7"/>
                <w:rFonts w:hint="default" w:ascii="Times New Roman" w:hAnsi="Times New Roman" w:eastAsia="仿宋_GB2312" w:cs="Times New Roman"/>
                <w:b/>
                <w:bCs/>
                <w:i w:val="0"/>
                <w:color w:val="auto"/>
                <w:spacing w:val="0"/>
                <w:w w:val="100"/>
                <w:kern w:val="2"/>
                <w:sz w:val="21"/>
                <w:szCs w:val="21"/>
                <w:lang w:val="en-US" w:eastAsia="zh-CN" w:bidi="ar-SA"/>
              </w:rPr>
            </w:pPr>
            <w:r>
              <w:rPr>
                <w:rStyle w:val="7"/>
                <w:rFonts w:hint="default" w:ascii="Times New Roman" w:hAnsi="Times New Roman" w:eastAsia="仿宋_GB2312" w:cs="Times New Roman"/>
                <w:b/>
                <w:bCs/>
                <w:i w:val="0"/>
                <w:color w:val="auto"/>
                <w:spacing w:val="0"/>
                <w:w w:val="100"/>
                <w:kern w:val="2"/>
                <w:sz w:val="21"/>
                <w:szCs w:val="21"/>
                <w:lang w:val="en-US" w:eastAsia="zh-CN" w:bidi="ar-SA"/>
              </w:rPr>
              <w:t>多校划片招生说明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0" w:hRule="atLeast"/>
          <w:jc w:val="center"/>
        </w:trPr>
        <w:tc>
          <w:tcPr>
            <w:tcW w:w="666"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1</w:t>
            </w:r>
          </w:p>
        </w:tc>
        <w:tc>
          <w:tcPr>
            <w:tcW w:w="105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金海第二</w:t>
            </w:r>
          </w:p>
          <w:p>
            <w:pPr>
              <w:snapToGrid/>
              <w:spacing w:before="0" w:beforeAutospacing="0" w:after="0" w:afterAutospacing="0" w:line="360" w:lineRule="exact"/>
              <w:jc w:val="center"/>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小学</w:t>
            </w:r>
          </w:p>
        </w:tc>
        <w:tc>
          <w:tcPr>
            <w:tcW w:w="307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both"/>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第一区（翔安大道以东，洪钟大道以西，翔安南路以南，金泉路以北区域）</w:t>
            </w:r>
          </w:p>
        </w:tc>
        <w:tc>
          <w:tcPr>
            <w:tcW w:w="2562"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both"/>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第二区（新澳路以东，洪钟大道以西，金泉路以南，洞庭路以北区域）</w:t>
            </w:r>
          </w:p>
        </w:tc>
        <w:tc>
          <w:tcPr>
            <w:tcW w:w="6805" w:type="dxa"/>
            <w:vMerge w:val="restart"/>
            <w:tcBorders>
              <w:top w:val="single" w:color="000000" w:sz="4" w:space="0"/>
              <w:left w:val="single" w:color="000000" w:sz="4" w:space="0"/>
              <w:right w:val="single" w:color="000000" w:sz="4" w:space="0"/>
            </w:tcBorders>
            <w:vAlign w:val="center"/>
          </w:tcPr>
          <w:p>
            <w:pPr>
              <w:snapToGrid/>
              <w:spacing w:before="0" w:beforeAutospacing="0" w:after="0" w:afterAutospacing="0" w:line="360" w:lineRule="exact"/>
              <w:jc w:val="both"/>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第一区、第二区互为多校划片片区。即学校各自完成主片区招生任务后的剩余学位，接受多校划片区域学校溢出生源，或学校溢出生源由多校划片片区学校接收。以上采用随机派位方式确定录取名单。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25" w:hRule="atLeast"/>
          <w:jc w:val="center"/>
        </w:trPr>
        <w:tc>
          <w:tcPr>
            <w:tcW w:w="666"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2</w:t>
            </w:r>
          </w:p>
        </w:tc>
        <w:tc>
          <w:tcPr>
            <w:tcW w:w="105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金海小学</w:t>
            </w:r>
          </w:p>
        </w:tc>
        <w:tc>
          <w:tcPr>
            <w:tcW w:w="307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both"/>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第二区（新澳路以东，洪钟大道以西，金泉路以南，洞庭路以北区域）；</w:t>
            </w:r>
          </w:p>
          <w:p>
            <w:pPr>
              <w:snapToGrid/>
              <w:spacing w:before="0" w:beforeAutospacing="0" w:after="0" w:afterAutospacing="0" w:line="360" w:lineRule="exact"/>
              <w:jc w:val="both"/>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招收鼓锣社区、前浯社区、钟宅社区、浦边社区符</w:t>
            </w:r>
            <w:r>
              <w:rPr>
                <w:rStyle w:val="7"/>
                <w:rFonts w:hint="eastAsia" w:ascii="仿宋_GB2312" w:hAnsi="仿宋_GB2312" w:eastAsia="仿宋_GB2312" w:cs="仿宋_GB2312"/>
                <w:b w:val="0"/>
                <w:i w:val="0"/>
                <w:color w:val="auto"/>
                <w:spacing w:val="0"/>
                <w:w w:val="100"/>
                <w:kern w:val="2"/>
                <w:sz w:val="21"/>
                <w:szCs w:val="21"/>
                <w:lang w:val="en-US" w:eastAsia="zh-CN" w:bidi="ar-SA"/>
              </w:rPr>
              <w:t>合“两一致”适</w:t>
            </w:r>
            <w:r>
              <w:rPr>
                <w:rStyle w:val="7"/>
                <w:rFonts w:hint="default" w:ascii="Times New Roman" w:hAnsi="Times New Roman" w:eastAsia="仿宋_GB2312" w:cs="Times New Roman"/>
                <w:b w:val="0"/>
                <w:i w:val="0"/>
                <w:color w:val="auto"/>
                <w:spacing w:val="0"/>
                <w:w w:val="100"/>
                <w:kern w:val="2"/>
                <w:sz w:val="21"/>
                <w:szCs w:val="21"/>
                <w:lang w:val="en-US" w:eastAsia="zh-CN" w:bidi="ar-SA"/>
              </w:rPr>
              <w:t>龄儿童。</w:t>
            </w:r>
          </w:p>
        </w:tc>
        <w:tc>
          <w:tcPr>
            <w:tcW w:w="2562"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both"/>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第一区（翔安大道以东，洪钟大道以西，翔安南路以南，金泉路以北区域）</w:t>
            </w:r>
          </w:p>
        </w:tc>
        <w:tc>
          <w:tcPr>
            <w:tcW w:w="6805" w:type="dxa"/>
            <w:vMerge w:val="continue"/>
            <w:tcBorders>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20" w:firstLineChars="200"/>
              <w:jc w:val="both"/>
              <w:rPr>
                <w:rStyle w:val="7"/>
                <w:rFonts w:hint="default" w:ascii="Times New Roman" w:hAnsi="Times New Roman" w:eastAsia="仿宋_GB2312" w:cs="Times New Roman"/>
                <w:b w:val="0"/>
                <w:i w:val="0"/>
                <w:color w:val="auto"/>
                <w:spacing w:val="0"/>
                <w:w w:val="100"/>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15" w:hRule="atLeast"/>
          <w:jc w:val="center"/>
        </w:trPr>
        <w:tc>
          <w:tcPr>
            <w:tcW w:w="666"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3</w:t>
            </w:r>
          </w:p>
        </w:tc>
        <w:tc>
          <w:tcPr>
            <w:tcW w:w="105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厦门实小</w:t>
            </w:r>
          </w:p>
          <w:p>
            <w:pPr>
              <w:snapToGrid/>
              <w:spacing w:before="0" w:beforeAutospacing="0" w:after="0" w:afterAutospacing="0" w:line="360" w:lineRule="exact"/>
              <w:jc w:val="center"/>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翔安校区</w:t>
            </w:r>
          </w:p>
        </w:tc>
        <w:tc>
          <w:tcPr>
            <w:tcW w:w="307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both"/>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第三区（洪钟大道以东，浦滨路及向北延伸至鸿翔北路以西，鸿翔北路以南，洞庭路以北区域）</w:t>
            </w:r>
          </w:p>
          <w:p>
            <w:pPr>
              <w:snapToGrid/>
              <w:spacing w:before="0" w:beforeAutospacing="0" w:after="0" w:afterAutospacing="0" w:line="360" w:lineRule="exact"/>
              <w:jc w:val="both"/>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招收浦边社区因实小翔安校区建设中被征地的1、2、5、6村民小组原住民直系子女。</w:t>
            </w:r>
          </w:p>
        </w:tc>
        <w:tc>
          <w:tcPr>
            <w:tcW w:w="2562"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both"/>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第四区（浦滨路及向北延伸至鸿翔北路以东，翔安东路以西，鸿翔北路以南，洞庭路以北区域）</w:t>
            </w:r>
          </w:p>
          <w:p>
            <w:pPr>
              <w:snapToGrid/>
              <w:spacing w:before="0" w:beforeAutospacing="0" w:after="0" w:afterAutospacing="0" w:line="360" w:lineRule="exact"/>
              <w:jc w:val="both"/>
              <w:rPr>
                <w:rStyle w:val="7"/>
                <w:rFonts w:hint="default" w:ascii="Times New Roman" w:hAnsi="Times New Roman" w:eastAsia="仿宋_GB2312" w:cs="Times New Roman"/>
                <w:b w:val="0"/>
                <w:i w:val="0"/>
                <w:color w:val="auto"/>
                <w:spacing w:val="0"/>
                <w:w w:val="100"/>
                <w:kern w:val="2"/>
                <w:sz w:val="21"/>
                <w:szCs w:val="21"/>
                <w:lang w:val="en-US" w:eastAsia="zh-CN" w:bidi="ar-SA"/>
              </w:rPr>
            </w:pPr>
          </w:p>
        </w:tc>
        <w:tc>
          <w:tcPr>
            <w:tcW w:w="680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both"/>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完成主片区招生任务后的剩余学位，按照以下次序，采用自愿报名、随机摇号的办法补充生源：</w:t>
            </w:r>
          </w:p>
          <w:p>
            <w:pPr>
              <w:snapToGrid/>
              <w:spacing w:before="0" w:beforeAutospacing="0" w:after="0" w:afterAutospacing="0" w:line="360" w:lineRule="exact"/>
              <w:jc w:val="both"/>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1.接受浦滨路向北延伸至鸿翔北路以东，翔安东路以西，鸿翔北路以南，金泉路以北区域主干道内片区内符合招生条件的适龄儿童报名；</w:t>
            </w:r>
          </w:p>
          <w:p>
            <w:pPr>
              <w:snapToGrid/>
              <w:spacing w:before="0" w:beforeAutospacing="0" w:after="0" w:afterAutospacing="0" w:line="360" w:lineRule="exact"/>
              <w:jc w:val="both"/>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2.完成上述招生仍有剩余学位的前提下，接受浦滨路以东，翔安东路以西，金泉路以南，洞庭路以北主干道内片区内符合招生条件的适龄儿童报名。</w:t>
            </w:r>
          </w:p>
          <w:p>
            <w:pPr>
              <w:snapToGrid/>
              <w:spacing w:before="0" w:beforeAutospacing="0" w:after="0" w:afterAutospacing="0" w:line="360" w:lineRule="exact"/>
              <w:jc w:val="both"/>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当上述同一次序类别内适龄儿童报名人数超出剩余学位时，采用随机派位确定录取名单。</w:t>
            </w:r>
          </w:p>
          <w:p>
            <w:pPr>
              <w:snapToGrid/>
              <w:spacing w:before="0" w:beforeAutospacing="0" w:after="0" w:afterAutospacing="0" w:line="360" w:lineRule="exact"/>
              <w:jc w:val="both"/>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第四区配建学校建成招生前，区域范围</w:t>
            </w:r>
            <w:r>
              <w:rPr>
                <w:rStyle w:val="7"/>
                <w:rFonts w:hint="eastAsia" w:ascii="仿宋_GB2312" w:hAnsi="仿宋_GB2312" w:eastAsia="仿宋_GB2312" w:cs="仿宋_GB2312"/>
                <w:b w:val="0"/>
                <w:i w:val="0"/>
                <w:color w:val="auto"/>
                <w:spacing w:val="0"/>
                <w:w w:val="100"/>
                <w:kern w:val="2"/>
                <w:sz w:val="21"/>
                <w:szCs w:val="21"/>
                <w:lang w:val="en-US" w:eastAsia="zh-CN" w:bidi="ar-SA"/>
              </w:rPr>
              <w:t>内符合“两一致”的适</w:t>
            </w:r>
            <w:r>
              <w:rPr>
                <w:rStyle w:val="7"/>
                <w:rFonts w:hint="default" w:ascii="Times New Roman" w:hAnsi="Times New Roman" w:eastAsia="仿宋_GB2312" w:cs="Times New Roman"/>
                <w:b w:val="0"/>
                <w:i w:val="0"/>
                <w:color w:val="auto"/>
                <w:spacing w:val="0"/>
                <w:w w:val="100"/>
                <w:kern w:val="2"/>
                <w:sz w:val="21"/>
                <w:szCs w:val="21"/>
                <w:lang w:val="en-US" w:eastAsia="zh-CN" w:bidi="ar-SA"/>
              </w:rPr>
              <w:t>龄儿童到厦门实验小学翔安校区就读。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25" w:hRule="atLeast"/>
          <w:jc w:val="center"/>
        </w:trPr>
        <w:tc>
          <w:tcPr>
            <w:tcW w:w="666"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4</w:t>
            </w:r>
          </w:p>
        </w:tc>
        <w:tc>
          <w:tcPr>
            <w:tcW w:w="105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翔城小学</w:t>
            </w:r>
          </w:p>
        </w:tc>
        <w:tc>
          <w:tcPr>
            <w:tcW w:w="307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both"/>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第五区（新澳路以东，洪钟大道以西，洞庭路以南，蓬莱路以北区域）</w:t>
            </w:r>
          </w:p>
          <w:p>
            <w:pPr>
              <w:snapToGrid/>
              <w:spacing w:before="0" w:beforeAutospacing="0" w:after="0" w:afterAutospacing="0" w:line="360" w:lineRule="exact"/>
              <w:jc w:val="both"/>
              <w:rPr>
                <w:rStyle w:val="7"/>
                <w:rFonts w:hint="default" w:ascii="Times New Roman" w:hAnsi="Times New Roman" w:eastAsia="仿宋_GB2312" w:cs="Times New Roman"/>
                <w:b w:val="0"/>
                <w:i w:val="0"/>
                <w:color w:val="auto"/>
                <w:spacing w:val="0"/>
                <w:w w:val="100"/>
                <w:kern w:val="2"/>
                <w:sz w:val="21"/>
                <w:szCs w:val="21"/>
                <w:lang w:val="en-US" w:eastAsia="zh-CN" w:bidi="ar-SA"/>
              </w:rPr>
            </w:pPr>
          </w:p>
        </w:tc>
        <w:tc>
          <w:tcPr>
            <w:tcW w:w="2562"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both"/>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第六区（洪钟大道以东，金海路以西，洞庭路以南，蓬莱路以北区域）</w:t>
            </w:r>
          </w:p>
        </w:tc>
        <w:tc>
          <w:tcPr>
            <w:tcW w:w="6805" w:type="dxa"/>
            <w:tcBorders>
              <w:top w:val="single" w:color="000000" w:sz="4" w:space="0"/>
              <w:left w:val="single" w:color="000000" w:sz="4" w:space="0"/>
              <w:bottom w:val="single" w:color="000000" w:sz="4" w:space="0"/>
              <w:right w:val="single" w:color="000000" w:sz="4" w:space="0"/>
            </w:tcBorders>
            <w:vAlign w:val="center"/>
          </w:tcPr>
          <w:p>
            <w:pPr>
              <w:pStyle w:val="11"/>
              <w:snapToGrid/>
              <w:spacing w:before="0" w:beforeAutospacing="0" w:after="0" w:afterAutospacing="0" w:line="360" w:lineRule="exact"/>
              <w:jc w:val="both"/>
              <w:rPr>
                <w:rStyle w:val="7"/>
                <w:rFonts w:hint="default" w:ascii="Times New Roman" w:hAnsi="Times New Roman" w:eastAsia="仿宋_GB2312" w:cs="Times New Roman"/>
                <w:b w:val="0"/>
                <w:i w:val="0"/>
                <w:color w:val="auto"/>
                <w:spacing w:val="0"/>
                <w:w w:val="100"/>
                <w:kern w:val="0"/>
                <w:sz w:val="21"/>
                <w:szCs w:val="21"/>
                <w:lang w:val="en-US" w:eastAsia="zh-CN"/>
              </w:rPr>
            </w:pPr>
            <w:r>
              <w:rPr>
                <w:rStyle w:val="7"/>
                <w:rFonts w:hint="default" w:ascii="Times New Roman" w:hAnsi="Times New Roman" w:eastAsia="仿宋_GB2312" w:cs="Times New Roman"/>
                <w:b w:val="0"/>
                <w:i w:val="0"/>
                <w:color w:val="auto"/>
                <w:spacing w:val="0"/>
                <w:w w:val="100"/>
                <w:sz w:val="21"/>
                <w:szCs w:val="21"/>
              </w:rPr>
              <w:t>完成主片区招生</w:t>
            </w:r>
            <w:r>
              <w:rPr>
                <w:rStyle w:val="7"/>
                <w:rFonts w:hint="default" w:ascii="Times New Roman" w:hAnsi="Times New Roman" w:eastAsia="仿宋_GB2312" w:cs="Times New Roman"/>
                <w:b w:val="0"/>
                <w:i w:val="0"/>
                <w:color w:val="auto"/>
                <w:spacing w:val="0"/>
                <w:w w:val="100"/>
                <w:sz w:val="21"/>
                <w:szCs w:val="21"/>
                <w:lang w:eastAsia="zh-CN"/>
              </w:rPr>
              <w:t>任务</w:t>
            </w:r>
            <w:r>
              <w:rPr>
                <w:rStyle w:val="7"/>
                <w:rFonts w:hint="default" w:ascii="Times New Roman" w:hAnsi="Times New Roman" w:eastAsia="仿宋_GB2312" w:cs="Times New Roman"/>
                <w:b w:val="0"/>
                <w:i w:val="0"/>
                <w:color w:val="auto"/>
                <w:spacing w:val="0"/>
                <w:w w:val="100"/>
                <w:sz w:val="21"/>
                <w:szCs w:val="21"/>
              </w:rPr>
              <w:t>后的剩余学位，</w:t>
            </w:r>
            <w:r>
              <w:rPr>
                <w:rStyle w:val="7"/>
                <w:rFonts w:hint="default" w:ascii="Times New Roman" w:hAnsi="Times New Roman" w:eastAsia="仿宋_GB2312" w:cs="Times New Roman"/>
                <w:b w:val="0"/>
                <w:i w:val="0"/>
                <w:color w:val="auto"/>
                <w:spacing w:val="0"/>
                <w:w w:val="100"/>
                <w:kern w:val="0"/>
                <w:sz w:val="21"/>
                <w:szCs w:val="21"/>
                <w:lang w:val="en-US" w:eastAsia="zh-CN"/>
              </w:rPr>
              <w:t>面向南部新城第六区招生，即剩余学位接受第六区中符合第五区招生派位条件的适龄儿童自愿报名，采用随机派位方式确定录取名单。未被翔城小学招收的适龄儿童，仍回第六区学校就读。</w:t>
            </w:r>
          </w:p>
          <w:p>
            <w:pPr>
              <w:pStyle w:val="11"/>
              <w:snapToGrid/>
              <w:spacing w:before="0" w:beforeAutospacing="0" w:after="0" w:afterAutospacing="0" w:line="360" w:lineRule="exact"/>
              <w:jc w:val="both"/>
              <w:rPr>
                <w:rStyle w:val="7"/>
                <w:rFonts w:hint="default" w:ascii="Times New Roman" w:hAnsi="Times New Roman" w:eastAsia="仿宋_GB2312" w:cs="Times New Roman"/>
                <w:b w:val="0"/>
                <w:i w:val="0"/>
                <w:color w:val="auto"/>
                <w:spacing w:val="0"/>
                <w:w w:val="100"/>
                <w:sz w:val="21"/>
                <w:szCs w:val="21"/>
              </w:rPr>
            </w:pPr>
            <w:r>
              <w:rPr>
                <w:rStyle w:val="7"/>
                <w:rFonts w:hint="default" w:ascii="Times New Roman" w:hAnsi="Times New Roman" w:eastAsia="仿宋_GB2312" w:cs="Times New Roman"/>
                <w:b w:val="0"/>
                <w:i w:val="0"/>
                <w:color w:val="auto"/>
                <w:spacing w:val="0"/>
                <w:w w:val="100"/>
                <w:kern w:val="0"/>
                <w:sz w:val="21"/>
                <w:szCs w:val="21"/>
                <w:lang w:val="en-US" w:eastAsia="zh-CN"/>
              </w:rPr>
              <w:t>第六区配</w:t>
            </w:r>
            <w:r>
              <w:rPr>
                <w:rStyle w:val="7"/>
                <w:rFonts w:hint="eastAsia" w:ascii="仿宋_GB2312" w:hAnsi="仿宋_GB2312" w:eastAsia="仿宋_GB2312" w:cs="仿宋_GB2312"/>
                <w:b w:val="0"/>
                <w:i w:val="0"/>
                <w:color w:val="auto"/>
                <w:spacing w:val="0"/>
                <w:w w:val="100"/>
                <w:kern w:val="0"/>
                <w:sz w:val="21"/>
                <w:szCs w:val="21"/>
                <w:lang w:val="en-US" w:eastAsia="zh-CN"/>
              </w:rPr>
              <w:t>建学校建成招生前，区域范围内符合“两一致”的</w:t>
            </w:r>
            <w:r>
              <w:rPr>
                <w:rStyle w:val="7"/>
                <w:rFonts w:hint="default" w:ascii="Times New Roman" w:hAnsi="Times New Roman" w:eastAsia="仿宋_GB2312" w:cs="Times New Roman"/>
                <w:b w:val="0"/>
                <w:i w:val="0"/>
                <w:color w:val="auto"/>
                <w:spacing w:val="0"/>
                <w:w w:val="100"/>
                <w:kern w:val="0"/>
                <w:sz w:val="21"/>
                <w:szCs w:val="21"/>
                <w:lang w:val="en-US" w:eastAsia="zh-CN"/>
              </w:rPr>
              <w:t>适龄儿童到翔城小学就读。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80" w:hRule="atLeast"/>
          <w:jc w:val="center"/>
        </w:trPr>
        <w:tc>
          <w:tcPr>
            <w:tcW w:w="666"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5</w:t>
            </w:r>
          </w:p>
        </w:tc>
        <w:tc>
          <w:tcPr>
            <w:tcW w:w="105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金海第三小学</w:t>
            </w:r>
          </w:p>
        </w:tc>
        <w:tc>
          <w:tcPr>
            <w:tcW w:w="307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both"/>
              <w:rPr>
                <w:rStyle w:val="7"/>
                <w:rFonts w:hint="default" w:ascii="Times New Roman" w:hAnsi="Times New Roman" w:eastAsia="仿宋_GB2312" w:cs="Times New Roman"/>
                <w:b w:val="0"/>
                <w:i w:val="0"/>
                <w:color w:val="auto"/>
                <w:spacing w:val="0"/>
                <w:w w:val="100"/>
                <w:kern w:val="2"/>
                <w:sz w:val="21"/>
                <w:szCs w:val="21"/>
                <w:lang w:val="en-US" w:eastAsia="zh-CN" w:bidi="ar-SA"/>
              </w:rPr>
            </w:pPr>
            <w:r>
              <w:rPr>
                <w:rStyle w:val="7"/>
                <w:rFonts w:hint="default" w:ascii="Times New Roman" w:hAnsi="Times New Roman" w:eastAsia="仿宋_GB2312" w:cs="Times New Roman"/>
                <w:b w:val="0"/>
                <w:i w:val="0"/>
                <w:color w:val="auto"/>
                <w:spacing w:val="0"/>
                <w:w w:val="100"/>
                <w:kern w:val="2"/>
                <w:sz w:val="21"/>
                <w:szCs w:val="21"/>
                <w:lang w:val="en-US" w:eastAsia="zh-CN" w:bidi="ar-SA"/>
              </w:rPr>
              <w:t>第七区（金海路以东，翔安东路以西，洞庭路以南，蓬莱路以北区域）</w:t>
            </w:r>
          </w:p>
        </w:tc>
        <w:tc>
          <w:tcPr>
            <w:tcW w:w="2562"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20" w:firstLineChars="200"/>
              <w:jc w:val="both"/>
              <w:rPr>
                <w:rStyle w:val="7"/>
                <w:rFonts w:hint="default" w:ascii="Times New Roman" w:hAnsi="Times New Roman" w:eastAsia="仿宋_GB2312" w:cs="Times New Roman"/>
                <w:b w:val="0"/>
                <w:i w:val="0"/>
                <w:color w:val="auto"/>
                <w:spacing w:val="0"/>
                <w:w w:val="100"/>
                <w:kern w:val="2"/>
                <w:sz w:val="21"/>
                <w:szCs w:val="21"/>
                <w:lang w:val="en-US" w:eastAsia="zh-CN" w:bidi="ar-SA"/>
              </w:rPr>
            </w:pPr>
          </w:p>
        </w:tc>
        <w:tc>
          <w:tcPr>
            <w:tcW w:w="680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20" w:firstLineChars="200"/>
              <w:jc w:val="both"/>
              <w:rPr>
                <w:rStyle w:val="7"/>
                <w:rFonts w:hint="default" w:ascii="Times New Roman" w:hAnsi="Times New Roman" w:eastAsia="仿宋_GB2312" w:cs="Times New Roman"/>
                <w:b w:val="0"/>
                <w:i w:val="0"/>
                <w:color w:val="auto"/>
                <w:spacing w:val="0"/>
                <w:w w:val="100"/>
                <w:kern w:val="0"/>
                <w:sz w:val="21"/>
                <w:szCs w:val="21"/>
                <w:lang w:val="en-US" w:eastAsia="zh-CN" w:bidi="ar-SA"/>
              </w:rPr>
            </w:pPr>
          </w:p>
        </w:tc>
      </w:tr>
    </w:tbl>
    <w:p>
      <w:pPr>
        <w:pStyle w:val="11"/>
        <w:widowControl/>
        <w:snapToGrid/>
        <w:spacing w:before="0" w:beforeAutospacing="0" w:after="0" w:afterAutospacing="0" w:line="240" w:lineRule="auto"/>
        <w:jc w:val="both"/>
        <w:rPr>
          <w:rStyle w:val="7"/>
          <w:rFonts w:hint="default" w:ascii="Times New Roman" w:hAnsi="Times New Roman" w:eastAsia="仿宋_GB2312" w:cs="Times New Roman"/>
          <w:b w:val="0"/>
          <w:i w:val="0"/>
          <w:color w:val="auto"/>
          <w:spacing w:val="0"/>
          <w:w w:val="100"/>
          <w:kern w:val="2"/>
          <w:sz w:val="32"/>
          <w:szCs w:val="32"/>
          <w:lang w:val="en-US" w:eastAsia="zh-CN" w:bidi="ar-SA"/>
        </w:rPr>
      </w:pPr>
    </w:p>
    <w:p>
      <w:pPr>
        <w:pStyle w:val="11"/>
        <w:widowControl/>
        <w:snapToGrid/>
        <w:spacing w:before="0" w:beforeAutospacing="0" w:after="0" w:afterAutospacing="0" w:line="240" w:lineRule="auto"/>
        <w:jc w:val="both"/>
        <w:rPr>
          <w:rStyle w:val="7"/>
          <w:rFonts w:hint="default" w:ascii="Times New Roman" w:hAnsi="Times New Roman" w:eastAsia="仿宋_GB2312" w:cs="Times New Roman"/>
          <w:b w:val="0"/>
          <w:i w:val="0"/>
          <w:color w:val="auto"/>
          <w:spacing w:val="0"/>
          <w:w w:val="100"/>
          <w:kern w:val="2"/>
          <w:sz w:val="32"/>
          <w:szCs w:val="32"/>
          <w:lang w:val="en-US" w:eastAsia="zh-CN" w:bidi="ar-SA"/>
        </w:rPr>
      </w:pPr>
    </w:p>
    <w:p>
      <w:pPr>
        <w:pStyle w:val="11"/>
        <w:widowControl/>
        <w:snapToGrid/>
        <w:spacing w:before="0" w:beforeAutospacing="0" w:after="0" w:afterAutospacing="0" w:line="240" w:lineRule="auto"/>
        <w:jc w:val="both"/>
        <w:rPr>
          <w:rStyle w:val="7"/>
          <w:rFonts w:hint="default" w:ascii="Times New Roman" w:hAnsi="Times New Roman" w:eastAsia="仿宋_GB2312" w:cs="Times New Roman"/>
          <w:b w:val="0"/>
          <w:i w:val="0"/>
          <w:color w:val="auto"/>
          <w:spacing w:val="0"/>
          <w:w w:val="100"/>
          <w:kern w:val="2"/>
          <w:sz w:val="32"/>
          <w:szCs w:val="32"/>
          <w:lang w:val="en-US" w:eastAsia="zh-CN" w:bidi="ar-SA"/>
        </w:rPr>
      </w:pPr>
    </w:p>
    <w:p>
      <w:pPr>
        <w:pStyle w:val="11"/>
        <w:widowControl/>
        <w:snapToGrid/>
        <w:spacing w:before="0" w:beforeAutospacing="0" w:after="0" w:afterAutospacing="0" w:line="240" w:lineRule="auto"/>
        <w:jc w:val="both"/>
        <w:rPr>
          <w:rStyle w:val="7"/>
          <w:rFonts w:hint="default" w:ascii="Times New Roman" w:hAnsi="Times New Roman" w:eastAsia="仿宋_GB2312" w:cs="Times New Roman"/>
          <w:b w:val="0"/>
          <w:i w:val="0"/>
          <w:color w:val="auto"/>
          <w:spacing w:val="0"/>
          <w:w w:val="100"/>
          <w:kern w:val="2"/>
          <w:sz w:val="32"/>
          <w:szCs w:val="32"/>
          <w:lang w:val="en-US" w:eastAsia="zh-CN" w:bidi="ar-SA"/>
        </w:rPr>
      </w:pPr>
    </w:p>
    <w:p>
      <w:pPr>
        <w:pStyle w:val="11"/>
        <w:widowControl/>
        <w:snapToGrid/>
        <w:spacing w:before="0" w:beforeAutospacing="0" w:after="0" w:afterAutospacing="0" w:line="240" w:lineRule="auto"/>
        <w:jc w:val="both"/>
        <w:rPr>
          <w:rStyle w:val="7"/>
          <w:rFonts w:hint="default" w:ascii="Times New Roman" w:hAnsi="Times New Roman" w:eastAsia="黑体" w:cs="Times New Roman"/>
          <w:b w:val="0"/>
          <w:i w:val="0"/>
          <w:color w:val="auto"/>
          <w:spacing w:val="0"/>
          <w:w w:val="100"/>
          <w:kern w:val="2"/>
          <w:sz w:val="32"/>
          <w:szCs w:val="32"/>
          <w:lang w:val="en-US" w:eastAsia="zh-CN" w:bidi="ar-SA"/>
        </w:rPr>
      </w:pPr>
    </w:p>
    <w:p>
      <w:pPr>
        <w:pStyle w:val="11"/>
        <w:widowControl/>
        <w:snapToGrid/>
        <w:spacing w:before="0" w:beforeAutospacing="0" w:after="0" w:afterAutospacing="0" w:line="240" w:lineRule="auto"/>
        <w:jc w:val="both"/>
        <w:rPr>
          <w:rStyle w:val="7"/>
          <w:rFonts w:hint="default" w:ascii="Times New Roman" w:hAnsi="Times New Roman" w:eastAsia="黑体" w:cs="Times New Roman"/>
          <w:b w:val="0"/>
          <w:i w:val="0"/>
          <w:color w:val="auto"/>
          <w:spacing w:val="0"/>
          <w:w w:val="100"/>
          <w:kern w:val="2"/>
          <w:sz w:val="32"/>
          <w:szCs w:val="32"/>
          <w:lang w:val="en-US" w:eastAsia="zh-CN" w:bidi="ar-SA"/>
        </w:rPr>
      </w:pPr>
    </w:p>
    <w:p>
      <w:pPr>
        <w:pStyle w:val="11"/>
        <w:widowControl/>
        <w:snapToGrid/>
        <w:spacing w:before="0" w:beforeAutospacing="0" w:after="0" w:afterAutospacing="0" w:line="240" w:lineRule="auto"/>
        <w:jc w:val="both"/>
        <w:rPr>
          <w:rStyle w:val="7"/>
          <w:rFonts w:hint="default" w:ascii="Times New Roman" w:hAnsi="Times New Roman" w:eastAsia="黑体" w:cs="Times New Roman"/>
          <w:b w:val="0"/>
          <w:i w:val="0"/>
          <w:color w:val="auto"/>
          <w:spacing w:val="0"/>
          <w:w w:val="100"/>
          <w:kern w:val="2"/>
          <w:sz w:val="32"/>
          <w:szCs w:val="32"/>
          <w:lang w:val="en-US" w:eastAsia="zh-CN" w:bidi="ar-SA"/>
        </w:rPr>
      </w:pPr>
    </w:p>
    <w:p>
      <w:pPr>
        <w:pStyle w:val="11"/>
        <w:widowControl/>
        <w:snapToGrid/>
        <w:spacing w:before="0" w:beforeAutospacing="0" w:after="0" w:afterAutospacing="0" w:line="240" w:lineRule="auto"/>
        <w:jc w:val="both"/>
        <w:rPr>
          <w:rStyle w:val="7"/>
          <w:rFonts w:hint="default" w:ascii="Times New Roman" w:hAnsi="Times New Roman" w:eastAsia="黑体" w:cs="Times New Roman"/>
          <w:b w:val="0"/>
          <w:i w:val="0"/>
          <w:color w:val="auto"/>
          <w:spacing w:val="0"/>
          <w:w w:val="100"/>
          <w:kern w:val="2"/>
          <w:sz w:val="32"/>
          <w:szCs w:val="32"/>
          <w:lang w:val="en-US" w:eastAsia="zh-CN" w:bidi="ar-SA"/>
        </w:rPr>
      </w:pPr>
    </w:p>
    <w:p>
      <w:pPr>
        <w:pStyle w:val="11"/>
        <w:widowControl/>
        <w:snapToGrid/>
        <w:spacing w:before="0" w:beforeAutospacing="0" w:after="0" w:afterAutospacing="0" w:line="240" w:lineRule="auto"/>
        <w:jc w:val="both"/>
        <w:rPr>
          <w:rStyle w:val="7"/>
          <w:rFonts w:hint="default" w:ascii="Times New Roman" w:hAnsi="Times New Roman" w:cs="Times New Roman"/>
          <w:b w:val="0"/>
          <w:i w:val="0"/>
          <w:color w:val="auto"/>
          <w:spacing w:val="0"/>
          <w:w w:val="100"/>
          <w:sz w:val="20"/>
          <w:lang w:val="en-US" w:eastAsia="zh-CN"/>
        </w:rPr>
      </w:pPr>
      <w:r>
        <w:rPr>
          <w:rStyle w:val="7"/>
          <w:rFonts w:hint="default" w:ascii="Times New Roman" w:hAnsi="Times New Roman" w:eastAsia="黑体" w:cs="Times New Roman"/>
          <w:b w:val="0"/>
          <w:i w:val="0"/>
          <w:color w:val="auto"/>
          <w:spacing w:val="0"/>
          <w:w w:val="100"/>
          <w:kern w:val="2"/>
          <w:sz w:val="32"/>
          <w:szCs w:val="32"/>
          <w:lang w:val="en-US" w:eastAsia="zh-CN" w:bidi="ar-SA"/>
        </w:rPr>
        <w:t>附件</w:t>
      </w:r>
      <w:r>
        <w:rPr>
          <w:rStyle w:val="7"/>
          <w:rFonts w:hint="default" w:ascii="Times New Roman" w:hAnsi="Times New Roman" w:eastAsia="仿宋_GB2312" w:cs="Times New Roman"/>
          <w:b w:val="0"/>
          <w:i w:val="0"/>
          <w:color w:val="auto"/>
          <w:spacing w:val="0"/>
          <w:w w:val="100"/>
          <w:kern w:val="2"/>
          <w:sz w:val="32"/>
          <w:szCs w:val="32"/>
          <w:lang w:val="en-US" w:eastAsia="zh-CN" w:bidi="ar-SA"/>
        </w:rPr>
        <w:t>3</w:t>
      </w:r>
    </w:p>
    <w:p>
      <w:pPr>
        <w:snapToGrid/>
        <w:spacing w:before="0" w:beforeAutospacing="0" w:after="0" w:afterAutospacing="0" w:line="560" w:lineRule="exact"/>
        <w:ind w:left="0" w:leftChars="0" w:right="0" w:firstLineChars="0"/>
        <w:jc w:val="center"/>
        <w:rPr>
          <w:rStyle w:val="7"/>
          <w:rFonts w:hint="default" w:ascii="Times New Roman" w:hAnsi="Times New Roman" w:eastAsia="方正小标宋简体" w:cs="Times New Roman"/>
          <w:b w:val="0"/>
          <w:bCs w:val="0"/>
          <w:i w:val="0"/>
          <w:color w:val="auto"/>
          <w:spacing w:val="0"/>
          <w:w w:val="100"/>
          <w:kern w:val="0"/>
          <w:sz w:val="36"/>
          <w:szCs w:val="36"/>
          <w:lang w:val="en-US" w:eastAsia="zh-CN" w:bidi="ar-SA"/>
        </w:rPr>
      </w:pPr>
      <w:r>
        <w:rPr>
          <w:rStyle w:val="7"/>
          <w:rFonts w:hint="default" w:ascii="Times New Roman" w:hAnsi="Times New Roman" w:eastAsia="方正小标宋简体" w:cs="Times New Roman"/>
          <w:b w:val="0"/>
          <w:bCs w:val="0"/>
          <w:i w:val="0"/>
          <w:color w:val="auto"/>
          <w:spacing w:val="0"/>
          <w:w w:val="100"/>
          <w:kern w:val="0"/>
          <w:sz w:val="36"/>
          <w:szCs w:val="36"/>
          <w:lang w:val="en-US" w:eastAsia="zh-CN" w:bidi="ar-SA"/>
        </w:rPr>
        <w:t>2024年秋季小学翔安区台港澳侨外籍及享受政策性照顾</w:t>
      </w:r>
    </w:p>
    <w:p>
      <w:pPr>
        <w:snapToGrid/>
        <w:spacing w:before="0" w:beforeAutospacing="0" w:after="0" w:afterAutospacing="0" w:line="560" w:lineRule="exact"/>
        <w:ind w:left="0" w:leftChars="0" w:right="0" w:firstLineChars="0"/>
        <w:jc w:val="center"/>
        <w:rPr>
          <w:rStyle w:val="7"/>
          <w:rFonts w:hint="default" w:ascii="Times New Roman" w:hAnsi="Times New Roman" w:eastAsia="方正小标宋简体" w:cs="Times New Roman"/>
          <w:b w:val="0"/>
          <w:bCs w:val="0"/>
          <w:i w:val="0"/>
          <w:color w:val="auto"/>
          <w:spacing w:val="0"/>
          <w:w w:val="100"/>
          <w:kern w:val="0"/>
          <w:sz w:val="36"/>
          <w:szCs w:val="36"/>
          <w:lang w:val="en-US" w:eastAsia="zh-CN" w:bidi="ar-SA"/>
        </w:rPr>
      </w:pPr>
      <w:r>
        <w:rPr>
          <w:rStyle w:val="7"/>
          <w:rFonts w:hint="default" w:ascii="Times New Roman" w:hAnsi="Times New Roman" w:eastAsia="方正小标宋简体" w:cs="Times New Roman"/>
          <w:b w:val="0"/>
          <w:bCs w:val="0"/>
          <w:i w:val="0"/>
          <w:color w:val="auto"/>
          <w:spacing w:val="0"/>
          <w:w w:val="100"/>
          <w:kern w:val="0"/>
          <w:sz w:val="36"/>
          <w:szCs w:val="36"/>
          <w:lang w:val="en-US" w:eastAsia="zh-CN" w:bidi="ar-SA"/>
        </w:rPr>
        <w:t>对象适龄子女现场报名缴交材料一览表</w:t>
      </w:r>
    </w:p>
    <w:p>
      <w:pPr>
        <w:pStyle w:val="12"/>
        <w:widowControl/>
        <w:snapToGrid/>
        <w:spacing w:before="0" w:beforeAutospacing="0" w:after="0" w:afterAutospacing="0" w:line="240" w:lineRule="auto"/>
        <w:ind w:firstLine="200" w:firstLineChars="100"/>
        <w:jc w:val="center"/>
        <w:rPr>
          <w:rStyle w:val="7"/>
          <w:rFonts w:hint="default" w:ascii="Times New Roman" w:hAnsi="Times New Roman" w:eastAsia="方正小标宋简体" w:cs="Times New Roman"/>
          <w:b w:val="0"/>
          <w:i w:val="0"/>
          <w:color w:val="auto"/>
          <w:spacing w:val="0"/>
          <w:w w:val="100"/>
          <w:kern w:val="0"/>
          <w:sz w:val="20"/>
          <w:szCs w:val="20"/>
          <w:lang w:val="en-US" w:eastAsia="zh-CN" w:bidi="ar-SA"/>
        </w:rPr>
      </w:pPr>
    </w:p>
    <w:tbl>
      <w:tblPr>
        <w:tblStyle w:val="4"/>
        <w:tblW w:w="1321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88"/>
        <w:gridCol w:w="1732"/>
        <w:gridCol w:w="8843"/>
        <w:gridCol w:w="195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0" w:hRule="atLeast"/>
          <w:jc w:val="center"/>
        </w:trPr>
        <w:tc>
          <w:tcPr>
            <w:tcW w:w="68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40" w:lineRule="exact"/>
              <w:jc w:val="center"/>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序号</w:t>
            </w:r>
          </w:p>
        </w:tc>
        <w:tc>
          <w:tcPr>
            <w:tcW w:w="1732"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40" w:lineRule="exact"/>
              <w:jc w:val="center"/>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0"/>
                <w:sz w:val="24"/>
                <w:szCs w:val="24"/>
                <w:lang w:val="en-US" w:eastAsia="zh-CN" w:bidi="ar-SA"/>
              </w:rPr>
              <w:t>类型</w:t>
            </w:r>
          </w:p>
        </w:tc>
        <w:tc>
          <w:tcPr>
            <w:tcW w:w="8843"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40" w:lineRule="exact"/>
              <w:jc w:val="center"/>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申请材料（以下材料均须原件和复印件，且在现场报名时提供）</w:t>
            </w:r>
          </w:p>
        </w:tc>
        <w:tc>
          <w:tcPr>
            <w:tcW w:w="1953"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40" w:lineRule="exact"/>
              <w:jc w:val="center"/>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报名办法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7" w:hRule="atLeast"/>
          <w:jc w:val="center"/>
        </w:trPr>
        <w:tc>
          <w:tcPr>
            <w:tcW w:w="68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center"/>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一</w:t>
            </w:r>
          </w:p>
        </w:tc>
        <w:tc>
          <w:tcPr>
            <w:tcW w:w="1732" w:type="dxa"/>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00" w:lineRule="exact"/>
              <w:jc w:val="both"/>
              <w:rPr>
                <w:rStyle w:val="7"/>
                <w:rFonts w:hint="default" w:ascii="Times New Roman" w:hAnsi="Times New Roman" w:eastAsia="仿宋_GB2312" w:cs="Times New Roman"/>
                <w:b w:val="0"/>
                <w:bCs/>
                <w:i w:val="0"/>
                <w:color w:val="auto"/>
                <w:spacing w:val="0"/>
                <w:w w:val="100"/>
                <w:kern w:val="0"/>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台湾籍适龄儿童</w:t>
            </w:r>
          </w:p>
        </w:tc>
        <w:tc>
          <w:tcPr>
            <w:tcW w:w="8843" w:type="dxa"/>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00" w:lineRule="exact"/>
              <w:jc w:val="both"/>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1.《台湾学生就读申请表》（附件4）一式两份，先由市台办和市教育局确认并盖章；2.适龄儿童有效的身份证或《台湾居民来往大陆通行证》；3.父（母）身份证明或《台湾居民来往大陆通行证》；4.厦门市公安部门签发的学生本人及其父（母）《华侨港澳台同胞临时住宿登记表》或厦门市公安部门签发的《台湾居民居住证》；5.父（母）在厦工作证明；6.父（母）若在翔安区购置房产，提供产权证复印件；7.适龄儿童出生医学证明。</w:t>
            </w:r>
          </w:p>
        </w:tc>
        <w:tc>
          <w:tcPr>
            <w:tcW w:w="1953" w:type="dxa"/>
            <w:vMerge w:val="restart"/>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00" w:lineRule="exact"/>
              <w:jc w:val="both"/>
              <w:rPr>
                <w:rStyle w:val="7"/>
                <w:rFonts w:hint="default" w:ascii="Times New Roman" w:hAnsi="Times New Roman" w:eastAsia="仿宋_GB2312" w:cs="Times New Roman"/>
                <w:b w:val="0"/>
                <w:bCs/>
                <w:i w:val="0"/>
                <w:color w:val="auto"/>
                <w:spacing w:val="0"/>
                <w:w w:val="100"/>
                <w:kern w:val="0"/>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1.5月10日至5月31日：通过</w:t>
            </w:r>
            <w:r>
              <w:rPr>
                <w:rStyle w:val="7"/>
                <w:rFonts w:hint="eastAsia" w:ascii="仿宋_GB2312" w:hAnsi="仿宋_GB2312" w:eastAsia="仿宋_GB2312" w:cs="仿宋_GB2312"/>
                <w:b w:val="0"/>
                <w:bCs/>
                <w:i w:val="0"/>
                <w:color w:val="auto"/>
                <w:spacing w:val="0"/>
                <w:w w:val="100"/>
                <w:kern w:val="2"/>
                <w:sz w:val="24"/>
                <w:szCs w:val="24"/>
                <w:lang w:val="en-US" w:eastAsia="zh-CN" w:bidi="ar-SA"/>
              </w:rPr>
              <w:t>“厦门市台联”微</w:t>
            </w:r>
            <w:r>
              <w:rPr>
                <w:rStyle w:val="7"/>
                <w:rFonts w:hint="default" w:ascii="Times New Roman" w:hAnsi="Times New Roman" w:eastAsia="仿宋_GB2312" w:cs="Times New Roman"/>
                <w:b w:val="0"/>
                <w:bCs/>
                <w:i w:val="0"/>
                <w:color w:val="auto"/>
                <w:spacing w:val="0"/>
                <w:w w:val="100"/>
                <w:kern w:val="2"/>
                <w:sz w:val="24"/>
                <w:szCs w:val="24"/>
                <w:lang w:val="en-US" w:eastAsia="zh-CN" w:bidi="ar-SA"/>
              </w:rPr>
              <w:t>信公众号</w:t>
            </w:r>
            <w:r>
              <w:rPr>
                <w:rStyle w:val="7"/>
                <w:rFonts w:hint="eastAsia" w:ascii="仿宋_GB2312" w:hAnsi="仿宋_GB2312" w:eastAsia="仿宋_GB2312" w:cs="仿宋_GB2312"/>
                <w:b w:val="0"/>
                <w:bCs/>
                <w:i w:val="0"/>
                <w:color w:val="auto"/>
                <w:spacing w:val="0"/>
                <w:w w:val="100"/>
                <w:kern w:val="2"/>
                <w:sz w:val="24"/>
                <w:szCs w:val="24"/>
                <w:lang w:val="en-US" w:eastAsia="zh-CN" w:bidi="ar-SA"/>
              </w:rPr>
              <w:t>“就学备案”</w:t>
            </w:r>
            <w:r>
              <w:rPr>
                <w:rStyle w:val="7"/>
                <w:rFonts w:hint="default" w:ascii="Times New Roman" w:hAnsi="Times New Roman" w:eastAsia="仿宋_GB2312" w:cs="Times New Roman"/>
                <w:b w:val="0"/>
                <w:bCs/>
                <w:i w:val="0"/>
                <w:color w:val="auto"/>
                <w:spacing w:val="0"/>
                <w:w w:val="100"/>
                <w:kern w:val="2"/>
                <w:sz w:val="24"/>
                <w:szCs w:val="24"/>
                <w:lang w:val="en-US" w:eastAsia="zh-CN" w:bidi="ar-SA"/>
              </w:rPr>
              <w:t>入口申报相关信息（市教育局文件已通知）。</w:t>
            </w:r>
          </w:p>
          <w:p>
            <w:pPr>
              <w:shd w:val="solid" w:color="FFFFFF" w:fill="000000"/>
              <w:snapToGrid/>
              <w:spacing w:before="0" w:beforeAutospacing="0" w:after="0" w:afterAutospacing="0" w:line="300" w:lineRule="exact"/>
              <w:jc w:val="both"/>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0"/>
                <w:sz w:val="24"/>
                <w:szCs w:val="24"/>
                <w:lang w:val="en-US" w:eastAsia="zh-CN" w:bidi="ar-SA"/>
              </w:rPr>
              <w:t>2.即日起至6月21日</w:t>
            </w:r>
            <w:r>
              <w:rPr>
                <w:rStyle w:val="7"/>
                <w:rFonts w:hint="default" w:ascii="Times New Roman" w:hAnsi="Times New Roman" w:eastAsia="仿宋_GB2312" w:cs="Times New Roman"/>
                <w:b w:val="0"/>
                <w:bCs/>
                <w:i w:val="0"/>
                <w:color w:val="auto"/>
                <w:spacing w:val="0"/>
                <w:w w:val="100"/>
                <w:kern w:val="2"/>
                <w:sz w:val="24"/>
                <w:szCs w:val="24"/>
                <w:lang w:val="en-US" w:eastAsia="zh-CN" w:bidi="ar-SA"/>
              </w:rPr>
              <w:t>，至翔安区教育局（翔安区投资大厦1楼106室）现场缴交申请材料。</w:t>
            </w:r>
          </w:p>
          <w:p>
            <w:pPr>
              <w:shd w:val="solid" w:color="FFFFFF" w:fill="000000"/>
              <w:snapToGrid/>
              <w:spacing w:before="0" w:beforeAutospacing="0" w:after="0" w:afterAutospacing="0" w:line="300" w:lineRule="exact"/>
              <w:jc w:val="both"/>
              <w:rPr>
                <w:rStyle w:val="7"/>
                <w:rFonts w:hint="default" w:ascii="Times New Roman" w:hAnsi="Times New Roman" w:eastAsia="仿宋_GB2312" w:cs="Times New Roman"/>
                <w:b w:val="0"/>
                <w:bCs/>
                <w:i w:val="0"/>
                <w:color w:val="auto"/>
                <w:spacing w:val="0"/>
                <w:w w:val="1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68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center"/>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二</w:t>
            </w:r>
          </w:p>
        </w:tc>
        <w:tc>
          <w:tcPr>
            <w:tcW w:w="1732"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center"/>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港澳籍适龄儿童</w:t>
            </w:r>
          </w:p>
        </w:tc>
        <w:tc>
          <w:tcPr>
            <w:tcW w:w="8843" w:type="dxa"/>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00" w:lineRule="exact"/>
              <w:jc w:val="both"/>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1.《香港和澳门学生就读申请表》（附件5）一式两份；2.适龄儿童有效的《港澳居民来往内地通行证》和《港澳居民身份证》；3.厦门市公安部门签发的学生本人及其父（母）《香港居民居住证》、《澳门居民居住证》或《华侨港澳台同胞临时住宿登记表》；4.父（母）身份证明（如《港澳居民来往内地通行证》、《港澳居民身份证》或户口本）；5.父（母）若在翔安区购置房产，提供产权证复印件；6.父（母）既非香港、澳门特别行政区居民且均非厦门市户籍的须提供近一年在厦的居住证、工作证明和社保缴费证明；7.适龄儿童出生医学证明。</w:t>
            </w:r>
          </w:p>
        </w:tc>
        <w:tc>
          <w:tcPr>
            <w:tcW w:w="1953" w:type="dxa"/>
            <w:vMerge w:val="continue"/>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00" w:lineRule="exact"/>
              <w:jc w:val="both"/>
              <w:rPr>
                <w:rStyle w:val="7"/>
                <w:rFonts w:hint="default" w:ascii="Times New Roman" w:hAnsi="Times New Roman" w:eastAsia="仿宋_GB2312" w:cs="Times New Roman"/>
                <w:b w:val="0"/>
                <w:bCs/>
                <w:i w:val="0"/>
                <w:color w:val="auto"/>
                <w:spacing w:val="0"/>
                <w:w w:val="1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95" w:hRule="atLeast"/>
          <w:jc w:val="center"/>
        </w:trPr>
        <w:tc>
          <w:tcPr>
            <w:tcW w:w="68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center"/>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三</w:t>
            </w:r>
          </w:p>
        </w:tc>
        <w:tc>
          <w:tcPr>
            <w:tcW w:w="1732" w:type="dxa"/>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00" w:lineRule="exact"/>
              <w:jc w:val="center"/>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华侨适龄儿童</w:t>
            </w:r>
          </w:p>
        </w:tc>
        <w:tc>
          <w:tcPr>
            <w:tcW w:w="8843" w:type="dxa"/>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00" w:lineRule="exact"/>
              <w:jc w:val="both"/>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1.《华侨和外籍学生就读申请表》（附件6）一式两份；2.区外办开具的介绍信；3.适龄儿童的身份证明或护照；4.父（母）的身份证明或护照；5.厦门市公安部门签发的学生本人及其父（母）《华侨港澳台同胞临时住宿登记表》；6.父（母）在厦工作证明；7.父（母）若在翔安区购置房产，提供产权证复印件；8.适龄儿童出生医学证明。</w:t>
            </w:r>
          </w:p>
        </w:tc>
        <w:tc>
          <w:tcPr>
            <w:tcW w:w="1953" w:type="dxa"/>
            <w:vMerge w:val="continue"/>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both"/>
              <w:rPr>
                <w:rStyle w:val="7"/>
                <w:rFonts w:hint="default" w:ascii="Times New Roman" w:hAnsi="Times New Roman" w:eastAsia="仿宋_GB2312" w:cs="Times New Roman"/>
                <w:b w:val="0"/>
                <w:bCs/>
                <w:i w:val="0"/>
                <w:color w:val="auto"/>
                <w:spacing w:val="0"/>
                <w:w w:val="1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30" w:hRule="atLeast"/>
          <w:jc w:val="center"/>
        </w:trPr>
        <w:tc>
          <w:tcPr>
            <w:tcW w:w="68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center"/>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四</w:t>
            </w:r>
          </w:p>
        </w:tc>
        <w:tc>
          <w:tcPr>
            <w:tcW w:w="1732" w:type="dxa"/>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00" w:lineRule="exact"/>
              <w:jc w:val="center"/>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外籍适龄儿童</w:t>
            </w:r>
          </w:p>
        </w:tc>
        <w:tc>
          <w:tcPr>
            <w:tcW w:w="8843" w:type="dxa"/>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00" w:lineRule="exact"/>
              <w:jc w:val="both"/>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1.《华侨和外籍学生就读申请表》（附件6）一式两份；2.适龄儿童的有效护照和签证页；3.父（母）的有效身份证件；4.厦门市公安部门签发的学生本人及其父（母）《临时住宿登记表》；5.父（母）在厦工作证明；6.父（母）若在翔安区购置房产，提供产权证复印件；7.适龄儿童出生医学证明。</w:t>
            </w:r>
          </w:p>
        </w:tc>
        <w:tc>
          <w:tcPr>
            <w:tcW w:w="1953"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both"/>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外籍适龄儿童身份由翔安区教育局统一提交给市外办审核，核实通过的，按要求办理。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75" w:hRule="atLeast"/>
          <w:jc w:val="center"/>
        </w:trPr>
        <w:tc>
          <w:tcPr>
            <w:tcW w:w="68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center"/>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五</w:t>
            </w:r>
          </w:p>
        </w:tc>
        <w:tc>
          <w:tcPr>
            <w:tcW w:w="1732"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center"/>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驻区部队现役军人子女</w:t>
            </w:r>
          </w:p>
        </w:tc>
        <w:tc>
          <w:tcPr>
            <w:tcW w:w="8843"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both"/>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1.《符合政策的军人子女入学申请表》一式两份（附件7）；2.军人有效身份证件（军官证等）；3.家庭户口本；4.结婚证；5.父（母）若在翔安区购置房产，提供产权证复印件；6.适龄儿童出生医学证明。</w:t>
            </w:r>
          </w:p>
        </w:tc>
        <w:tc>
          <w:tcPr>
            <w:tcW w:w="1953" w:type="dxa"/>
            <w:vMerge w:val="restart"/>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00" w:lineRule="exact"/>
              <w:jc w:val="both"/>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0"/>
                <w:sz w:val="24"/>
                <w:szCs w:val="24"/>
                <w:lang w:val="en-US" w:eastAsia="zh-CN" w:bidi="ar-SA"/>
              </w:rPr>
              <w:t>即日起至6月21日</w:t>
            </w:r>
            <w:r>
              <w:rPr>
                <w:rStyle w:val="7"/>
                <w:rFonts w:hint="default" w:ascii="Times New Roman" w:hAnsi="Times New Roman" w:eastAsia="仿宋_GB2312" w:cs="Times New Roman"/>
                <w:b w:val="0"/>
                <w:bCs/>
                <w:i w:val="0"/>
                <w:color w:val="auto"/>
                <w:spacing w:val="0"/>
                <w:w w:val="100"/>
                <w:kern w:val="2"/>
                <w:sz w:val="24"/>
                <w:szCs w:val="24"/>
                <w:lang w:val="en-US" w:eastAsia="zh-CN" w:bidi="ar-SA"/>
              </w:rPr>
              <w:t>，至翔安区教育局（翔安区投资大厦1楼106室）现场缴交申请材料。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55" w:hRule="atLeast"/>
          <w:jc w:val="center"/>
        </w:trPr>
        <w:tc>
          <w:tcPr>
            <w:tcW w:w="68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center"/>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六</w:t>
            </w:r>
          </w:p>
        </w:tc>
        <w:tc>
          <w:tcPr>
            <w:tcW w:w="1732"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center"/>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在厦核发证书的引进人才、留学人员、高技能人才等人员子女</w:t>
            </w:r>
          </w:p>
        </w:tc>
        <w:tc>
          <w:tcPr>
            <w:tcW w:w="8843" w:type="dxa"/>
            <w:tcBorders>
              <w:top w:val="single" w:color="000000" w:sz="4" w:space="0"/>
              <w:left w:val="single" w:color="000000" w:sz="4" w:space="0"/>
              <w:bottom w:val="single" w:color="000000" w:sz="4" w:space="0"/>
              <w:right w:val="single" w:color="000000" w:sz="4" w:space="0"/>
            </w:tcBorders>
            <w:vAlign w:val="center"/>
          </w:tcPr>
          <w:p>
            <w:pPr>
              <w:numPr>
                <w:ilvl w:val="0"/>
                <w:numId w:val="1"/>
              </w:numPr>
              <w:shd w:val="solid" w:color="FFFFFF" w:fill="000000"/>
              <w:snapToGrid/>
              <w:spacing w:before="0" w:beforeAutospacing="0" w:after="0" w:afterAutospacing="0" w:line="300" w:lineRule="exact"/>
              <w:ind w:right="0"/>
              <w:jc w:val="both"/>
              <w:rPr>
                <w:rStyle w:val="7"/>
                <w:rFonts w:hint="default" w:ascii="Times New Roman" w:hAnsi="Times New Roman" w:eastAsia="仿宋_GB2312" w:cs="Times New Roman"/>
                <w:b w:val="0"/>
                <w:bCs/>
                <w:i w:val="0"/>
                <w:color w:val="auto"/>
                <w:spacing w:val="0"/>
                <w:w w:val="100"/>
                <w:kern w:val="0"/>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引进人才（留学人员）子女入学申请表》一式两份（附件8）；2.居住证；3.在厦工作证明；4.在厦社保缴费证明；5.在厦核发的资格证书或人才认定文件；6.家庭户口本；7.父（母）若在翔安区购置房产，提供产权证复印件；8.适龄儿童出生医学证明。</w:t>
            </w:r>
          </w:p>
        </w:tc>
        <w:tc>
          <w:tcPr>
            <w:tcW w:w="1953" w:type="dxa"/>
            <w:vMerge w:val="continue"/>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both"/>
              <w:rPr>
                <w:rStyle w:val="7"/>
                <w:rFonts w:hint="default" w:ascii="Times New Roman" w:hAnsi="Times New Roman" w:eastAsia="仿宋_GB2312" w:cs="Times New Roman"/>
                <w:b w:val="0"/>
                <w:bCs/>
                <w:i w:val="0"/>
                <w:color w:val="auto"/>
                <w:spacing w:val="0"/>
                <w:w w:val="1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28" w:hRule="atLeast"/>
          <w:jc w:val="center"/>
        </w:trPr>
        <w:tc>
          <w:tcPr>
            <w:tcW w:w="688"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center"/>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七</w:t>
            </w:r>
          </w:p>
        </w:tc>
        <w:tc>
          <w:tcPr>
            <w:tcW w:w="1732"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ind w:right="0"/>
              <w:jc w:val="center"/>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翔安区户籍拆迁户人员子女</w:t>
            </w:r>
          </w:p>
        </w:tc>
        <w:tc>
          <w:tcPr>
            <w:tcW w:w="8843" w:type="dxa"/>
            <w:tcBorders>
              <w:top w:val="single" w:color="000000" w:sz="4" w:space="0"/>
              <w:left w:val="single" w:color="000000" w:sz="4" w:space="0"/>
              <w:bottom w:val="single" w:color="000000" w:sz="4" w:space="0"/>
              <w:right w:val="single" w:color="000000" w:sz="4" w:space="0"/>
            </w:tcBorders>
            <w:vAlign w:val="center"/>
          </w:tcPr>
          <w:p>
            <w:pPr>
              <w:numPr>
                <w:ilvl w:val="0"/>
                <w:numId w:val="2"/>
              </w:numPr>
              <w:snapToGrid/>
              <w:spacing w:before="0" w:beforeAutospacing="0" w:after="0" w:afterAutospacing="0" w:line="300" w:lineRule="exact"/>
              <w:ind w:right="0"/>
              <w:jc w:val="both"/>
              <w:rPr>
                <w:rStyle w:val="6"/>
                <w:rFonts w:hint="default" w:ascii="Times New Roman" w:hAnsi="Times New Roman" w:eastAsia="仿宋_GB2312" w:cs="Times New Roman"/>
                <w:b w:val="0"/>
                <w:bCs/>
                <w:i w:val="0"/>
                <w:color w:val="auto"/>
                <w:spacing w:val="0"/>
                <w:w w:val="100"/>
                <w:kern w:val="2"/>
                <w:sz w:val="24"/>
                <w:szCs w:val="24"/>
                <w:u w:val="single" w:color="0000FF"/>
                <w:lang w:val="en-US" w:eastAsia="zh-CN" w:bidi="ar-SA"/>
              </w:rPr>
            </w:pPr>
            <w:r>
              <w:rPr>
                <w:rStyle w:val="6"/>
                <w:rFonts w:hint="default" w:ascii="Times New Roman" w:hAnsi="Times New Roman" w:eastAsia="仿宋_GB2312" w:cs="Times New Roman"/>
                <w:b w:val="0"/>
                <w:bCs/>
                <w:i w:val="0"/>
                <w:color w:val="auto"/>
                <w:spacing w:val="0"/>
                <w:w w:val="100"/>
                <w:kern w:val="2"/>
                <w:sz w:val="24"/>
                <w:szCs w:val="24"/>
                <w:u w:val="none" w:color="auto"/>
                <w:lang w:val="en-US" w:eastAsia="zh-CN" w:bidi="ar-SA"/>
              </w:rPr>
              <w:t>《翔安区户籍拆迁户人员子女入学申请表》</w:t>
            </w:r>
            <w:r>
              <w:rPr>
                <w:rStyle w:val="7"/>
                <w:rFonts w:hint="default" w:ascii="Times New Roman" w:hAnsi="Times New Roman" w:eastAsia="仿宋_GB2312" w:cs="Times New Roman"/>
                <w:b w:val="0"/>
                <w:bCs/>
                <w:i w:val="0"/>
                <w:color w:val="auto"/>
                <w:spacing w:val="0"/>
                <w:w w:val="100"/>
                <w:kern w:val="2"/>
                <w:sz w:val="24"/>
                <w:szCs w:val="24"/>
                <w:u w:val="none" w:color="auto"/>
                <w:lang w:val="en-US" w:eastAsia="zh-CN" w:bidi="ar-SA"/>
              </w:rPr>
              <w:t>一式两份</w:t>
            </w:r>
            <w:r>
              <w:rPr>
                <w:rStyle w:val="6"/>
                <w:rFonts w:hint="default" w:ascii="Times New Roman" w:hAnsi="Times New Roman" w:eastAsia="仿宋_GB2312" w:cs="Times New Roman"/>
                <w:b w:val="0"/>
                <w:bCs/>
                <w:i w:val="0"/>
                <w:color w:val="auto"/>
                <w:spacing w:val="0"/>
                <w:w w:val="100"/>
                <w:kern w:val="2"/>
                <w:sz w:val="24"/>
                <w:szCs w:val="24"/>
                <w:u w:val="none" w:color="auto"/>
                <w:lang w:val="en-US" w:eastAsia="zh-CN" w:bidi="ar-SA"/>
              </w:rPr>
              <w:t>（附件9）；2.拆迁协议（拆迁协议应体现适龄儿童姓名；若是领取拆迁货币化补偿款在翔安区自购商品房的，提供产权证复印件）；3.家庭户口本。</w:t>
            </w:r>
          </w:p>
        </w:tc>
        <w:tc>
          <w:tcPr>
            <w:tcW w:w="1953"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both"/>
              <w:rPr>
                <w:rStyle w:val="7"/>
                <w:rFonts w:hint="default" w:ascii="Times New Roman" w:hAnsi="Times New Roman" w:eastAsia="仿宋_GB2312" w:cs="Times New Roman"/>
                <w:b w:val="0"/>
                <w:bCs/>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i w:val="0"/>
                <w:color w:val="auto"/>
                <w:spacing w:val="0"/>
                <w:w w:val="100"/>
                <w:kern w:val="2"/>
                <w:sz w:val="24"/>
                <w:szCs w:val="24"/>
                <w:lang w:val="en-US" w:eastAsia="zh-CN" w:bidi="ar-SA"/>
              </w:rPr>
              <w:t>6月21日由各镇街汇总提交至翔安区教育局（翔安区投资大厦1楼106室）</w:t>
            </w:r>
          </w:p>
        </w:tc>
      </w:tr>
    </w:tbl>
    <w:p>
      <w:pPr>
        <w:snapToGrid/>
        <w:spacing w:before="0" w:beforeAutospacing="0" w:after="0" w:afterAutospacing="0" w:line="40" w:lineRule="exact"/>
        <w:ind w:left="0" w:leftChars="0" w:right="0" w:firstLineChars="0"/>
        <w:jc w:val="both"/>
        <w:rPr>
          <w:rStyle w:val="7"/>
          <w:rFonts w:hint="default" w:ascii="Times New Roman" w:hAnsi="Times New Roman" w:eastAsia="黑体" w:cs="Times New Roman"/>
          <w:b w:val="0"/>
          <w:i w:val="0"/>
          <w:color w:val="auto"/>
          <w:spacing w:val="0"/>
          <w:w w:val="100"/>
          <w:kern w:val="2"/>
          <w:sz w:val="32"/>
          <w:szCs w:val="32"/>
          <w:lang w:val="en-US" w:eastAsia="zh-CN" w:bidi="ar-SA"/>
        </w:rPr>
        <w:sectPr>
          <w:footerReference r:id="rId5" w:type="default"/>
          <w:pgSz w:w="16838" w:h="11906" w:orient="landscape"/>
          <w:pgMar w:top="1587" w:right="2098" w:bottom="1474" w:left="1984" w:header="567" w:footer="794" w:gutter="0"/>
          <w:lnNumType w:countBy="0"/>
          <w:pgNumType w:fmt="numberInDash"/>
          <w:cols w:space="720" w:num="1"/>
          <w:titlePg/>
          <w:docGrid w:type="lines" w:linePitch="327" w:charSpace="0"/>
        </w:sectPr>
      </w:pPr>
    </w:p>
    <w:p>
      <w:pPr>
        <w:snapToGrid/>
        <w:spacing w:before="0" w:beforeAutospacing="0" w:after="0" w:afterAutospacing="0" w:line="560" w:lineRule="exact"/>
        <w:ind w:left="0" w:leftChars="0" w:right="0" w:firstLineChars="0"/>
        <w:jc w:val="both"/>
        <w:rPr>
          <w:rStyle w:val="7"/>
          <w:rFonts w:hint="default" w:ascii="Times New Roman" w:hAnsi="Times New Roman" w:cs="Times New Roman"/>
          <w:b w:val="0"/>
          <w:i w:val="0"/>
          <w:color w:val="auto"/>
          <w:spacing w:val="0"/>
          <w:w w:val="100"/>
          <w:kern w:val="2"/>
          <w:sz w:val="32"/>
          <w:szCs w:val="32"/>
          <w:lang w:val="en-US" w:eastAsia="zh-CN" w:bidi="ar-SA"/>
        </w:rPr>
      </w:pPr>
      <w:r>
        <w:rPr>
          <w:rStyle w:val="7"/>
          <w:rFonts w:hint="default" w:ascii="Times New Roman" w:hAnsi="Times New Roman" w:eastAsia="黑体" w:cs="Times New Roman"/>
          <w:b w:val="0"/>
          <w:i w:val="0"/>
          <w:color w:val="auto"/>
          <w:spacing w:val="0"/>
          <w:w w:val="100"/>
          <w:kern w:val="2"/>
          <w:sz w:val="32"/>
          <w:szCs w:val="32"/>
          <w:lang w:val="en-US" w:eastAsia="zh-CN" w:bidi="ar-SA"/>
        </w:rPr>
        <w:t>附件</w:t>
      </w:r>
      <w:r>
        <w:rPr>
          <w:rStyle w:val="7"/>
          <w:rFonts w:hint="default" w:ascii="Times New Roman" w:hAnsi="Times New Roman" w:cs="Times New Roman"/>
          <w:b w:val="0"/>
          <w:i w:val="0"/>
          <w:color w:val="auto"/>
          <w:spacing w:val="0"/>
          <w:w w:val="100"/>
          <w:kern w:val="2"/>
          <w:sz w:val="32"/>
          <w:szCs w:val="32"/>
          <w:lang w:val="en-US" w:eastAsia="zh-CN" w:bidi="ar-SA"/>
        </w:rPr>
        <w:t>4</w:t>
      </w:r>
    </w:p>
    <w:p>
      <w:pPr>
        <w:snapToGrid/>
        <w:spacing w:before="0" w:beforeAutospacing="0" w:after="0" w:afterAutospacing="0" w:line="500" w:lineRule="exact"/>
        <w:ind w:right="-510"/>
        <w:jc w:val="center"/>
        <w:rPr>
          <w:rStyle w:val="7"/>
          <w:rFonts w:hint="default" w:ascii="Times New Roman" w:hAnsi="Times New Roman" w:eastAsia="宋体" w:cs="Times New Roman"/>
          <w:b w:val="0"/>
          <w:i w:val="0"/>
          <w:color w:val="auto"/>
          <w:spacing w:val="0"/>
          <w:w w:val="100"/>
          <w:kern w:val="2"/>
          <w:sz w:val="36"/>
          <w:szCs w:val="36"/>
          <w:lang w:val="en-US" w:eastAsia="zh-CN" w:bidi="ar-SA"/>
        </w:rPr>
      </w:pPr>
      <w:r>
        <w:rPr>
          <w:rStyle w:val="7"/>
          <w:rFonts w:hint="default" w:ascii="Times New Roman" w:hAnsi="Times New Roman" w:eastAsia="方正小标宋简体" w:cs="Times New Roman"/>
          <w:b w:val="0"/>
          <w:i w:val="0"/>
          <w:color w:val="auto"/>
          <w:spacing w:val="0"/>
          <w:w w:val="100"/>
          <w:kern w:val="2"/>
          <w:sz w:val="36"/>
          <w:szCs w:val="36"/>
          <w:lang w:val="en-US" w:eastAsia="zh-CN" w:bidi="ar-SA"/>
        </w:rPr>
        <w:t>翔安区小学跨片区申请表</w:t>
      </w:r>
    </w:p>
    <w:p>
      <w:pPr>
        <w:snapToGrid/>
        <w:spacing w:before="0" w:beforeAutospacing="0" w:after="0" w:afterAutospacing="0" w:line="480" w:lineRule="exact"/>
        <w:ind w:left="-315" w:leftChars="-150" w:right="-232"/>
        <w:jc w:val="center"/>
        <w:rPr>
          <w:rStyle w:val="7"/>
          <w:rFonts w:hint="default" w:ascii="Times New Roman" w:hAnsi="Times New Roman" w:eastAsia="仿宋_GB2312" w:cs="Times New Roman"/>
          <w:b w:val="0"/>
          <w:i w:val="0"/>
          <w:color w:val="auto"/>
          <w:spacing w:val="0"/>
          <w:w w:val="100"/>
          <w:kern w:val="2"/>
          <w:sz w:val="28"/>
          <w:szCs w:val="24"/>
          <w:lang w:val="en-US" w:eastAsia="zh-CN" w:bidi="ar-SA"/>
        </w:rPr>
      </w:pPr>
      <w:r>
        <w:rPr>
          <w:rStyle w:val="7"/>
          <w:rFonts w:hint="eastAsia" w:ascii="Times New Roman" w:hAnsi="Times New Roman" w:eastAsia="仿宋_GB2312" w:cs="Times New Roman"/>
          <w:b w:val="0"/>
          <w:i w:val="0"/>
          <w:color w:val="auto"/>
          <w:spacing w:val="0"/>
          <w:w w:val="100"/>
          <w:kern w:val="2"/>
          <w:sz w:val="28"/>
          <w:szCs w:val="24"/>
          <w:lang w:val="en-US" w:eastAsia="zh-CN" w:bidi="ar-SA"/>
        </w:rPr>
        <w:t xml:space="preserve">                                                 </w:t>
      </w:r>
      <w:r>
        <w:rPr>
          <w:rStyle w:val="7"/>
          <w:rFonts w:hint="default" w:ascii="Times New Roman" w:hAnsi="Times New Roman" w:eastAsia="仿宋_GB2312" w:cs="Times New Roman"/>
          <w:b w:val="0"/>
          <w:i w:val="0"/>
          <w:color w:val="auto"/>
          <w:spacing w:val="0"/>
          <w:w w:val="100"/>
          <w:kern w:val="2"/>
          <w:sz w:val="28"/>
          <w:szCs w:val="24"/>
          <w:lang w:val="en-US" w:eastAsia="zh-CN" w:bidi="ar-SA"/>
        </w:rPr>
        <w:t>年　　月　　日</w:t>
      </w:r>
    </w:p>
    <w:tbl>
      <w:tblPr>
        <w:tblStyle w:val="4"/>
        <w:tblW w:w="8762"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0" w:type="dxa"/>
          <w:bottom w:w="0" w:type="dxa"/>
          <w:right w:w="0" w:type="dxa"/>
        </w:tblCellMar>
      </w:tblPr>
      <w:tblGrid>
        <w:gridCol w:w="806"/>
        <w:gridCol w:w="668"/>
        <w:gridCol w:w="52"/>
        <w:gridCol w:w="900"/>
        <w:gridCol w:w="900"/>
        <w:gridCol w:w="602"/>
        <w:gridCol w:w="483"/>
        <w:gridCol w:w="535"/>
        <w:gridCol w:w="100"/>
        <w:gridCol w:w="800"/>
        <w:gridCol w:w="657"/>
        <w:gridCol w:w="101"/>
        <w:gridCol w:w="2158"/>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07" w:hRule="atLeast"/>
          <w:jc w:val="center"/>
        </w:trPr>
        <w:tc>
          <w:tcPr>
            <w:tcW w:w="806" w:type="dxa"/>
            <w:tcBorders>
              <w:top w:val="single" w:color="000000" w:sz="12" w:space="0"/>
              <w:left w:val="single" w:color="000000" w:sz="12" w:space="0"/>
              <w:bottom w:val="single" w:color="000000" w:sz="6" w:space="0"/>
              <w:right w:val="single" w:color="000000" w:sz="6" w:space="0"/>
            </w:tcBorders>
            <w:vAlign w:val="center"/>
          </w:tcPr>
          <w:p>
            <w:pPr>
              <w:snapToGrid/>
              <w:spacing w:before="0" w:beforeAutospacing="0" w:after="0" w:afterAutospacing="0" w:line="240" w:lineRule="auto"/>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姓名</w:t>
            </w:r>
          </w:p>
        </w:tc>
        <w:tc>
          <w:tcPr>
            <w:tcW w:w="1620" w:type="dxa"/>
            <w:gridSpan w:val="3"/>
            <w:tcBorders>
              <w:top w:val="single" w:color="000000" w:sz="12" w:space="0"/>
              <w:left w:val="single" w:color="000000" w:sz="6" w:space="0"/>
              <w:bottom w:val="single" w:color="000000" w:sz="6" w:space="0"/>
              <w:right w:val="single" w:color="000000" w:sz="6" w:space="0"/>
            </w:tcBorders>
            <w:vAlign w:val="center"/>
          </w:tcPr>
          <w:p>
            <w:pPr>
              <w:snapToGrid/>
              <w:spacing w:before="0" w:beforeAutospacing="0" w:after="0" w:afterAutospacing="0" w:line="240" w:lineRule="auto"/>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p>
        </w:tc>
        <w:tc>
          <w:tcPr>
            <w:tcW w:w="900" w:type="dxa"/>
            <w:tcBorders>
              <w:top w:val="single" w:color="000000" w:sz="12" w:space="0"/>
              <w:left w:val="single" w:color="000000" w:sz="6" w:space="0"/>
              <w:bottom w:val="single" w:color="000000" w:sz="6" w:space="0"/>
              <w:right w:val="single" w:color="000000" w:sz="6" w:space="0"/>
            </w:tcBorders>
            <w:vAlign w:val="center"/>
          </w:tcPr>
          <w:p>
            <w:pPr>
              <w:snapToGrid/>
              <w:spacing w:before="0" w:beforeAutospacing="0" w:after="0" w:afterAutospacing="0" w:line="240" w:lineRule="auto"/>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性别</w:t>
            </w:r>
          </w:p>
        </w:tc>
        <w:tc>
          <w:tcPr>
            <w:tcW w:w="1085" w:type="dxa"/>
            <w:gridSpan w:val="2"/>
            <w:tcBorders>
              <w:top w:val="single" w:color="000000" w:sz="12" w:space="0"/>
              <w:left w:val="single" w:color="000000" w:sz="6" w:space="0"/>
              <w:bottom w:val="single" w:color="000000" w:sz="6" w:space="0"/>
              <w:right w:val="single" w:color="000000" w:sz="6" w:space="0"/>
            </w:tcBorders>
            <w:vAlign w:val="center"/>
          </w:tcPr>
          <w:p>
            <w:pPr>
              <w:snapToGrid/>
              <w:spacing w:before="0" w:beforeAutospacing="0" w:after="0" w:afterAutospacing="0" w:line="240" w:lineRule="auto"/>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p>
        </w:tc>
        <w:tc>
          <w:tcPr>
            <w:tcW w:w="1435" w:type="dxa"/>
            <w:gridSpan w:val="3"/>
            <w:tcBorders>
              <w:top w:val="single" w:color="000000" w:sz="12" w:space="0"/>
              <w:left w:val="single" w:color="000000" w:sz="6" w:space="0"/>
              <w:bottom w:val="single" w:color="000000" w:sz="6" w:space="0"/>
              <w:right w:val="single" w:color="000000" w:sz="6" w:space="0"/>
            </w:tcBorders>
            <w:vAlign w:val="center"/>
          </w:tcPr>
          <w:p>
            <w:pPr>
              <w:snapToGrid/>
              <w:spacing w:before="0" w:beforeAutospacing="0" w:after="0" w:afterAutospacing="0" w:line="240" w:lineRule="auto"/>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出生年月</w:t>
            </w:r>
          </w:p>
        </w:tc>
        <w:tc>
          <w:tcPr>
            <w:tcW w:w="2916" w:type="dxa"/>
            <w:gridSpan w:val="3"/>
            <w:tcBorders>
              <w:top w:val="single" w:color="000000" w:sz="12" w:space="0"/>
              <w:left w:val="single" w:color="000000" w:sz="6" w:space="0"/>
              <w:bottom w:val="single" w:color="000000" w:sz="6" w:space="0"/>
              <w:right w:val="single" w:color="000000" w:sz="12" w:space="0"/>
            </w:tcBorders>
            <w:vAlign w:val="center"/>
          </w:tcPr>
          <w:p>
            <w:pPr>
              <w:snapToGrid/>
              <w:spacing w:before="0" w:beforeAutospacing="0" w:after="0" w:afterAutospacing="0" w:line="240" w:lineRule="auto"/>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43" w:hRule="atLeast"/>
          <w:jc w:val="center"/>
        </w:trPr>
        <w:tc>
          <w:tcPr>
            <w:tcW w:w="1474" w:type="dxa"/>
            <w:gridSpan w:val="2"/>
            <w:tcBorders>
              <w:top w:val="single" w:color="000000" w:sz="6" w:space="0"/>
              <w:left w:val="single" w:color="000000" w:sz="12" w:space="0"/>
              <w:bottom w:val="single" w:color="000000" w:sz="6" w:space="0"/>
              <w:right w:val="single" w:color="000000" w:sz="6" w:space="0"/>
            </w:tcBorders>
            <w:vAlign w:val="center"/>
          </w:tcPr>
          <w:p>
            <w:pPr>
              <w:snapToGrid/>
              <w:spacing w:before="0" w:beforeAutospacing="0" w:after="0" w:afterAutospacing="0" w:line="240" w:lineRule="auto"/>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监护人姓名</w:t>
            </w:r>
          </w:p>
        </w:tc>
        <w:tc>
          <w:tcPr>
            <w:tcW w:w="1852" w:type="dxa"/>
            <w:gridSpan w:val="3"/>
            <w:tcBorders>
              <w:top w:val="single" w:color="000000" w:sz="6" w:space="0"/>
              <w:left w:val="single" w:color="000000" w:sz="6" w:space="0"/>
              <w:bottom w:val="single" w:color="000000" w:sz="6" w:space="0"/>
              <w:right w:val="single" w:color="000000" w:sz="6" w:space="0"/>
            </w:tcBorders>
            <w:vAlign w:val="center"/>
          </w:tcPr>
          <w:p>
            <w:pPr>
              <w:snapToGrid/>
              <w:spacing w:before="0" w:beforeAutospacing="0" w:after="0" w:afterAutospacing="0" w:line="240" w:lineRule="auto"/>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p>
        </w:tc>
        <w:tc>
          <w:tcPr>
            <w:tcW w:w="1620" w:type="dxa"/>
            <w:gridSpan w:val="3"/>
            <w:tcBorders>
              <w:top w:val="single" w:color="000000" w:sz="6" w:space="0"/>
              <w:left w:val="single" w:color="000000" w:sz="6" w:space="0"/>
              <w:bottom w:val="single" w:color="000000" w:sz="6" w:space="0"/>
              <w:right w:val="single" w:color="000000" w:sz="6" w:space="0"/>
            </w:tcBorders>
            <w:vAlign w:val="center"/>
          </w:tcPr>
          <w:p>
            <w:pPr>
              <w:snapToGrid/>
              <w:spacing w:before="0" w:beforeAutospacing="0" w:after="0" w:afterAutospacing="0" w:line="240" w:lineRule="auto"/>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联系电话</w:t>
            </w:r>
          </w:p>
        </w:tc>
        <w:tc>
          <w:tcPr>
            <w:tcW w:w="3816" w:type="dxa"/>
            <w:gridSpan w:val="5"/>
            <w:tcBorders>
              <w:top w:val="single" w:color="000000" w:sz="6" w:space="0"/>
              <w:left w:val="single" w:color="000000" w:sz="6" w:space="0"/>
              <w:bottom w:val="single" w:color="000000" w:sz="6" w:space="0"/>
              <w:right w:val="single" w:color="000000" w:sz="12" w:space="0"/>
            </w:tcBorders>
            <w:vAlign w:val="center"/>
          </w:tcPr>
          <w:p>
            <w:pPr>
              <w:snapToGrid/>
              <w:spacing w:before="0" w:beforeAutospacing="0" w:after="0" w:afterAutospacing="0" w:line="240" w:lineRule="auto"/>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64" w:hRule="atLeast"/>
          <w:jc w:val="center"/>
        </w:trPr>
        <w:tc>
          <w:tcPr>
            <w:tcW w:w="1474" w:type="dxa"/>
            <w:gridSpan w:val="2"/>
            <w:tcBorders>
              <w:top w:val="single" w:color="000000" w:sz="6" w:space="0"/>
              <w:left w:val="single" w:color="000000" w:sz="12" w:space="0"/>
              <w:bottom w:val="single" w:color="000000" w:sz="6" w:space="0"/>
              <w:right w:val="single" w:color="000000" w:sz="6" w:space="0"/>
            </w:tcBorders>
            <w:vAlign w:val="center"/>
          </w:tcPr>
          <w:p>
            <w:pPr>
              <w:snapToGrid/>
              <w:spacing w:before="0" w:beforeAutospacing="0" w:after="0" w:afterAutospacing="0" w:line="240" w:lineRule="auto"/>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户口所在地</w:t>
            </w:r>
          </w:p>
        </w:tc>
        <w:tc>
          <w:tcPr>
            <w:tcW w:w="7288" w:type="dxa"/>
            <w:gridSpan w:val="11"/>
            <w:tcBorders>
              <w:top w:val="single" w:color="000000" w:sz="6" w:space="0"/>
              <w:left w:val="single" w:color="000000" w:sz="6" w:space="0"/>
              <w:bottom w:val="single" w:color="000000" w:sz="6" w:space="0"/>
              <w:right w:val="single" w:color="000000" w:sz="12" w:space="0"/>
            </w:tcBorders>
            <w:vAlign w:val="center"/>
          </w:tcPr>
          <w:p>
            <w:pPr>
              <w:snapToGrid/>
              <w:spacing w:before="0" w:beforeAutospacing="0" w:after="0" w:afterAutospacing="0" w:line="240" w:lineRule="auto"/>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76" w:hRule="atLeast"/>
          <w:jc w:val="center"/>
        </w:trPr>
        <w:tc>
          <w:tcPr>
            <w:tcW w:w="1474" w:type="dxa"/>
            <w:gridSpan w:val="2"/>
            <w:tcBorders>
              <w:top w:val="single" w:color="000000" w:sz="6" w:space="0"/>
              <w:left w:val="single" w:color="000000" w:sz="12" w:space="0"/>
              <w:bottom w:val="single" w:color="000000" w:sz="6" w:space="0"/>
              <w:right w:val="single" w:color="000000" w:sz="6" w:space="0"/>
            </w:tcBorders>
            <w:vAlign w:val="center"/>
          </w:tcPr>
          <w:p>
            <w:pPr>
              <w:snapToGrid/>
              <w:spacing w:before="0" w:beforeAutospacing="0" w:after="0" w:afterAutospacing="0" w:line="240" w:lineRule="auto"/>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现居住住址</w:t>
            </w:r>
          </w:p>
        </w:tc>
        <w:tc>
          <w:tcPr>
            <w:tcW w:w="7288" w:type="dxa"/>
            <w:gridSpan w:val="11"/>
            <w:tcBorders>
              <w:top w:val="single" w:color="000000" w:sz="6" w:space="0"/>
              <w:left w:val="single" w:color="000000" w:sz="6" w:space="0"/>
              <w:bottom w:val="single" w:color="000000" w:sz="6" w:space="0"/>
              <w:right w:val="single" w:color="000000" w:sz="12" w:space="0"/>
            </w:tcBorders>
            <w:vAlign w:val="center"/>
          </w:tcPr>
          <w:p>
            <w:pPr>
              <w:snapToGrid/>
              <w:spacing w:before="0" w:beforeAutospacing="0" w:after="0" w:afterAutospacing="0" w:line="440" w:lineRule="exact"/>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76" w:hRule="atLeast"/>
          <w:jc w:val="center"/>
        </w:trPr>
        <w:tc>
          <w:tcPr>
            <w:tcW w:w="1474" w:type="dxa"/>
            <w:gridSpan w:val="2"/>
            <w:tcBorders>
              <w:top w:val="single" w:color="000000" w:sz="6" w:space="0"/>
              <w:left w:val="single" w:color="000000" w:sz="12" w:space="0"/>
              <w:bottom w:val="single" w:color="000000" w:sz="6" w:space="0"/>
              <w:right w:val="single" w:color="000000" w:sz="6" w:space="0"/>
            </w:tcBorders>
            <w:vAlign w:val="center"/>
          </w:tcPr>
          <w:p>
            <w:pPr>
              <w:snapToGrid/>
              <w:spacing w:before="0" w:beforeAutospacing="0" w:after="0" w:afterAutospacing="0" w:line="240" w:lineRule="auto"/>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申请学校</w:t>
            </w:r>
          </w:p>
        </w:tc>
        <w:tc>
          <w:tcPr>
            <w:tcW w:w="3572" w:type="dxa"/>
            <w:gridSpan w:val="7"/>
            <w:tcBorders>
              <w:top w:val="single" w:color="000000" w:sz="6" w:space="0"/>
              <w:left w:val="single" w:color="000000" w:sz="6" w:space="0"/>
              <w:bottom w:val="single" w:color="000000" w:sz="6" w:space="0"/>
              <w:right w:val="single" w:color="auto" w:sz="4" w:space="0"/>
            </w:tcBorders>
            <w:vAlign w:val="center"/>
          </w:tcPr>
          <w:p>
            <w:pPr>
              <w:snapToGrid/>
              <w:spacing w:before="0" w:beforeAutospacing="0" w:after="0" w:afterAutospacing="0" w:line="440" w:lineRule="exact"/>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p>
        </w:tc>
        <w:tc>
          <w:tcPr>
            <w:tcW w:w="1457" w:type="dxa"/>
            <w:gridSpan w:val="2"/>
            <w:tcBorders>
              <w:top w:val="single" w:color="000000" w:sz="6" w:space="0"/>
              <w:left w:val="single" w:color="auto" w:sz="4" w:space="0"/>
              <w:bottom w:val="single" w:color="000000" w:sz="6" w:space="0"/>
              <w:right w:val="single" w:color="auto" w:sz="4" w:space="0"/>
            </w:tcBorders>
            <w:vAlign w:val="center"/>
          </w:tcPr>
          <w:p>
            <w:pPr>
              <w:snapToGrid/>
              <w:spacing w:before="0" w:beforeAutospacing="0" w:after="0" w:afterAutospacing="0" w:line="440" w:lineRule="exact"/>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年级</w:t>
            </w:r>
          </w:p>
        </w:tc>
        <w:tc>
          <w:tcPr>
            <w:tcW w:w="2259" w:type="dxa"/>
            <w:gridSpan w:val="2"/>
            <w:tcBorders>
              <w:top w:val="single" w:color="000000" w:sz="6" w:space="0"/>
              <w:left w:val="single" w:color="auto" w:sz="4" w:space="0"/>
              <w:bottom w:val="single" w:color="000000" w:sz="6" w:space="0"/>
              <w:right w:val="single" w:color="000000" w:sz="12" w:space="0"/>
            </w:tcBorders>
            <w:vAlign w:val="center"/>
          </w:tcPr>
          <w:p>
            <w:pPr>
              <w:snapToGrid/>
              <w:spacing w:before="0" w:beforeAutospacing="0" w:after="0" w:afterAutospacing="0" w:line="440" w:lineRule="exact"/>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359" w:hRule="atLeast"/>
          <w:jc w:val="center"/>
        </w:trPr>
        <w:tc>
          <w:tcPr>
            <w:tcW w:w="8762" w:type="dxa"/>
            <w:gridSpan w:val="13"/>
            <w:tcBorders>
              <w:top w:val="single" w:color="000000" w:sz="6" w:space="0"/>
              <w:left w:val="single" w:color="000000" w:sz="12" w:space="0"/>
              <w:bottom w:val="single" w:color="000000" w:sz="6" w:space="0"/>
              <w:right w:val="single" w:color="000000" w:sz="12" w:space="0"/>
            </w:tcBorders>
            <w:vAlign w:val="center"/>
          </w:tcPr>
          <w:p>
            <w:pPr>
              <w:snapToGrid/>
              <w:spacing w:before="0" w:beforeAutospacing="0" w:after="0" w:afterAutospacing="0" w:line="380" w:lineRule="exact"/>
              <w:jc w:val="center"/>
              <w:rPr>
                <w:rStyle w:val="7"/>
                <w:rFonts w:hint="default" w:ascii="Times New Roman" w:hAnsi="Times New Roman" w:eastAsia="仿宋_GB2312" w:cs="Times New Roman"/>
                <w:b/>
                <w:i w:val="0"/>
                <w:color w:val="auto"/>
                <w:spacing w:val="0"/>
                <w:w w:val="100"/>
                <w:kern w:val="2"/>
                <w:sz w:val="32"/>
                <w:szCs w:val="24"/>
                <w:lang w:val="en-US" w:eastAsia="zh-CN" w:bidi="ar-SA"/>
              </w:rPr>
            </w:pPr>
            <w:r>
              <w:rPr>
                <w:rStyle w:val="7"/>
                <w:rFonts w:hint="default" w:ascii="Times New Roman" w:hAnsi="Times New Roman" w:eastAsia="仿宋_GB2312" w:cs="Times New Roman"/>
                <w:b/>
                <w:i w:val="0"/>
                <w:color w:val="auto"/>
                <w:spacing w:val="0"/>
                <w:w w:val="100"/>
                <w:kern w:val="2"/>
                <w:sz w:val="28"/>
                <w:szCs w:val="24"/>
                <w:lang w:val="en-US" w:eastAsia="zh-CN" w:bidi="ar-SA"/>
              </w:rPr>
              <w:t>申请跨片区升学原因（√）</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686" w:hRule="atLeast"/>
          <w:jc w:val="center"/>
        </w:trPr>
        <w:tc>
          <w:tcPr>
            <w:tcW w:w="1526" w:type="dxa"/>
            <w:gridSpan w:val="3"/>
            <w:tcBorders>
              <w:top w:val="single" w:color="000000" w:sz="6" w:space="0"/>
              <w:left w:val="single" w:color="000000" w:sz="12" w:space="0"/>
              <w:bottom w:val="single" w:color="000000" w:sz="6" w:space="0"/>
              <w:right w:val="single" w:color="000000" w:sz="6" w:space="0"/>
            </w:tcBorders>
            <w:vAlign w:val="center"/>
          </w:tcPr>
          <w:p>
            <w:pPr>
              <w:snapToGrid/>
              <w:spacing w:before="0" w:beforeAutospacing="0" w:after="0" w:afterAutospacing="0" w:line="280" w:lineRule="exact"/>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（1）购房</w:t>
            </w:r>
          </w:p>
          <w:p>
            <w:pPr>
              <w:snapToGrid/>
              <w:spacing w:before="0" w:beforeAutospacing="0" w:after="0" w:afterAutospacing="0" w:line="280" w:lineRule="exact"/>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住址迁移</w:t>
            </w:r>
          </w:p>
        </w:tc>
        <w:tc>
          <w:tcPr>
            <w:tcW w:w="900" w:type="dxa"/>
            <w:tcBorders>
              <w:top w:val="single" w:color="000000" w:sz="6" w:space="0"/>
              <w:left w:val="single" w:color="000000" w:sz="6" w:space="0"/>
              <w:bottom w:val="single" w:color="000000" w:sz="6" w:space="0"/>
              <w:right w:val="single" w:color="000000" w:sz="6" w:space="0"/>
            </w:tcBorders>
            <w:vAlign w:val="center"/>
          </w:tcPr>
          <w:p>
            <w:pPr>
              <w:snapToGrid/>
              <w:spacing w:before="0" w:beforeAutospacing="0" w:after="0" w:afterAutospacing="0" w:line="200" w:lineRule="exact"/>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p>
        </w:tc>
        <w:tc>
          <w:tcPr>
            <w:tcW w:w="1502" w:type="dxa"/>
            <w:gridSpan w:val="2"/>
            <w:tcBorders>
              <w:top w:val="single" w:color="000000" w:sz="6" w:space="0"/>
              <w:left w:val="single" w:color="000000" w:sz="6" w:space="0"/>
              <w:bottom w:val="single" w:color="000000" w:sz="6" w:space="0"/>
              <w:right w:val="single" w:color="000000" w:sz="6" w:space="0"/>
            </w:tcBorders>
            <w:vAlign w:val="center"/>
          </w:tcPr>
          <w:p>
            <w:pPr>
              <w:snapToGrid/>
              <w:spacing w:before="0" w:beforeAutospacing="0" w:after="0" w:afterAutospacing="0" w:line="280" w:lineRule="exact"/>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（2）监护人工作调动</w:t>
            </w:r>
          </w:p>
        </w:tc>
        <w:tc>
          <w:tcPr>
            <w:tcW w:w="1018" w:type="dxa"/>
            <w:gridSpan w:val="2"/>
            <w:tcBorders>
              <w:top w:val="single" w:color="000000" w:sz="6" w:space="0"/>
              <w:left w:val="single" w:color="000000" w:sz="6" w:space="0"/>
              <w:bottom w:val="single" w:color="000000" w:sz="6" w:space="0"/>
              <w:right w:val="single" w:color="000000" w:sz="6" w:space="0"/>
            </w:tcBorders>
            <w:vAlign w:val="center"/>
          </w:tcPr>
          <w:p>
            <w:pPr>
              <w:snapToGrid/>
              <w:spacing w:before="0" w:beforeAutospacing="0" w:after="0" w:afterAutospacing="0" w:line="280" w:lineRule="exact"/>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p>
        </w:tc>
        <w:tc>
          <w:tcPr>
            <w:tcW w:w="1658" w:type="dxa"/>
            <w:gridSpan w:val="4"/>
            <w:tcBorders>
              <w:top w:val="single" w:color="000000" w:sz="6" w:space="0"/>
              <w:left w:val="single" w:color="000000" w:sz="6" w:space="0"/>
              <w:bottom w:val="single" w:color="000000" w:sz="6" w:space="0"/>
              <w:right w:val="single" w:color="000000" w:sz="6" w:space="0"/>
            </w:tcBorders>
            <w:vAlign w:val="center"/>
          </w:tcPr>
          <w:p>
            <w:pPr>
              <w:snapToGrid/>
              <w:spacing w:before="0" w:beforeAutospacing="0" w:after="0" w:afterAutospacing="0" w:line="280" w:lineRule="exact"/>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（3）其他：写明具体原因</w:t>
            </w:r>
          </w:p>
        </w:tc>
        <w:tc>
          <w:tcPr>
            <w:tcW w:w="2158" w:type="dxa"/>
            <w:tcBorders>
              <w:top w:val="single" w:color="000000" w:sz="6" w:space="0"/>
              <w:left w:val="single" w:color="000000" w:sz="6" w:space="0"/>
              <w:bottom w:val="single" w:color="000000" w:sz="6" w:space="0"/>
              <w:right w:val="single" w:color="000000" w:sz="12" w:space="0"/>
            </w:tcBorders>
            <w:vAlign w:val="center"/>
          </w:tcPr>
          <w:p>
            <w:pPr>
              <w:snapToGrid/>
              <w:spacing w:before="0" w:beforeAutospacing="0" w:after="0" w:afterAutospacing="0" w:line="240" w:lineRule="auto"/>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526" w:type="dxa"/>
            <w:gridSpan w:val="3"/>
            <w:vMerge w:val="restart"/>
            <w:tcBorders>
              <w:top w:val="single" w:color="000000" w:sz="6" w:space="0"/>
              <w:left w:val="single" w:color="000000" w:sz="12" w:space="0"/>
              <w:bottom w:val="single" w:color="000000" w:sz="6" w:space="0"/>
              <w:right w:val="single" w:color="000000" w:sz="6" w:space="0"/>
            </w:tcBorders>
            <w:vAlign w:val="center"/>
          </w:tcPr>
          <w:p>
            <w:pPr>
              <w:snapToGrid/>
              <w:spacing w:before="0" w:beforeAutospacing="0" w:after="0" w:afterAutospacing="0" w:line="280" w:lineRule="exact"/>
              <w:ind w:firstLine="2640" w:firstLineChars="1100"/>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p>
          <w:p>
            <w:pPr>
              <w:snapToGrid/>
              <w:spacing w:before="0" w:beforeAutospacing="0" w:after="0" w:afterAutospacing="0" w:line="240" w:lineRule="auto"/>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所提供材料（√）</w:t>
            </w:r>
          </w:p>
        </w:tc>
        <w:tc>
          <w:tcPr>
            <w:tcW w:w="7236" w:type="dxa"/>
            <w:gridSpan w:val="10"/>
            <w:tcBorders>
              <w:top w:val="single" w:color="000000" w:sz="6" w:space="0"/>
              <w:left w:val="single" w:color="000000" w:sz="6" w:space="0"/>
              <w:bottom w:val="single" w:color="000000" w:sz="6" w:space="0"/>
              <w:right w:val="single" w:color="000000" w:sz="12" w:space="0"/>
            </w:tcBorders>
            <w:vAlign w:val="center"/>
          </w:tcPr>
          <w:p>
            <w:pPr>
              <w:snapToGrid/>
              <w:spacing w:before="0" w:beforeAutospacing="0" w:after="0" w:afterAutospacing="0" w:line="280" w:lineRule="exact"/>
              <w:jc w:val="both"/>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　）1.户籍证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47" w:hRule="atLeast"/>
          <w:jc w:val="center"/>
        </w:trPr>
        <w:tc>
          <w:tcPr>
            <w:tcW w:w="1526" w:type="dxa"/>
            <w:gridSpan w:val="3"/>
            <w:vMerge w:val="continue"/>
            <w:tcBorders>
              <w:top w:val="single" w:color="000000" w:sz="6" w:space="0"/>
              <w:left w:val="single" w:color="000000" w:sz="12" w:space="0"/>
              <w:bottom w:val="single" w:color="000000" w:sz="6" w:space="0"/>
              <w:right w:val="single" w:color="000000" w:sz="6" w:space="0"/>
            </w:tcBorders>
          </w:tcPr>
          <w:p>
            <w:pPr>
              <w:snapToGrid/>
              <w:spacing w:before="0" w:beforeAutospacing="0" w:after="0" w:afterAutospacing="0" w:line="280" w:lineRule="exact"/>
              <w:ind w:firstLine="2640" w:firstLineChars="1100"/>
              <w:jc w:val="both"/>
              <w:rPr>
                <w:rStyle w:val="7"/>
                <w:rFonts w:hint="default" w:ascii="Times New Roman" w:hAnsi="Times New Roman" w:eastAsia="仿宋_GB2312" w:cs="Times New Roman"/>
                <w:b w:val="0"/>
                <w:i w:val="0"/>
                <w:color w:val="auto"/>
                <w:spacing w:val="0"/>
                <w:w w:val="100"/>
                <w:kern w:val="2"/>
                <w:sz w:val="24"/>
                <w:szCs w:val="24"/>
                <w:lang w:val="en-US" w:eastAsia="zh-CN" w:bidi="ar-SA"/>
              </w:rPr>
            </w:pPr>
          </w:p>
        </w:tc>
        <w:tc>
          <w:tcPr>
            <w:tcW w:w="7236" w:type="dxa"/>
            <w:gridSpan w:val="10"/>
            <w:tcBorders>
              <w:top w:val="single" w:color="000000" w:sz="6" w:space="0"/>
              <w:left w:val="single" w:color="000000" w:sz="6" w:space="0"/>
              <w:bottom w:val="single" w:color="000000" w:sz="6" w:space="0"/>
              <w:right w:val="single" w:color="000000" w:sz="12" w:space="0"/>
            </w:tcBorders>
            <w:vAlign w:val="center"/>
          </w:tcPr>
          <w:p>
            <w:pPr>
              <w:snapToGrid/>
              <w:spacing w:before="0" w:beforeAutospacing="0" w:after="0" w:afterAutospacing="0" w:line="280" w:lineRule="exact"/>
              <w:jc w:val="both"/>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　）2.房产证证号：</w:t>
            </w:r>
            <w:r>
              <w:rPr>
                <w:rStyle w:val="7"/>
                <w:rFonts w:hint="default" w:ascii="Times New Roman" w:hAnsi="Times New Roman" w:eastAsia="仿宋_GB2312" w:cs="Times New Roman"/>
                <w:b w:val="0"/>
                <w:i w:val="0"/>
                <w:color w:val="auto"/>
                <w:spacing w:val="0"/>
                <w:w w:val="100"/>
                <w:kern w:val="2"/>
                <w:sz w:val="24"/>
                <w:szCs w:val="24"/>
                <w:u w:val="single" w:color="000000"/>
                <w:lang w:val="en-US" w:eastAsia="zh-CN" w:bidi="ar-SA"/>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53" w:hRule="atLeast"/>
          <w:jc w:val="center"/>
        </w:trPr>
        <w:tc>
          <w:tcPr>
            <w:tcW w:w="1526" w:type="dxa"/>
            <w:gridSpan w:val="3"/>
            <w:vMerge w:val="continue"/>
            <w:tcBorders>
              <w:top w:val="single" w:color="000000" w:sz="6" w:space="0"/>
              <w:left w:val="single" w:color="000000" w:sz="12" w:space="0"/>
              <w:bottom w:val="single" w:color="000000" w:sz="6" w:space="0"/>
              <w:right w:val="single" w:color="000000" w:sz="6" w:space="0"/>
            </w:tcBorders>
          </w:tcPr>
          <w:p>
            <w:pPr>
              <w:snapToGrid/>
              <w:spacing w:before="0" w:beforeAutospacing="0" w:after="0" w:afterAutospacing="0" w:line="280" w:lineRule="exact"/>
              <w:ind w:firstLine="2640" w:firstLineChars="1100"/>
              <w:jc w:val="both"/>
              <w:rPr>
                <w:rStyle w:val="7"/>
                <w:rFonts w:hint="default" w:ascii="Times New Roman" w:hAnsi="Times New Roman" w:eastAsia="仿宋_GB2312" w:cs="Times New Roman"/>
                <w:b w:val="0"/>
                <w:i w:val="0"/>
                <w:color w:val="auto"/>
                <w:spacing w:val="0"/>
                <w:w w:val="100"/>
                <w:kern w:val="2"/>
                <w:sz w:val="24"/>
                <w:szCs w:val="24"/>
                <w:lang w:val="en-US" w:eastAsia="zh-CN" w:bidi="ar-SA"/>
              </w:rPr>
            </w:pPr>
          </w:p>
        </w:tc>
        <w:tc>
          <w:tcPr>
            <w:tcW w:w="7236" w:type="dxa"/>
            <w:gridSpan w:val="10"/>
            <w:tcBorders>
              <w:top w:val="single" w:color="000000" w:sz="6" w:space="0"/>
              <w:left w:val="single" w:color="000000" w:sz="6" w:space="0"/>
              <w:bottom w:val="single" w:color="000000" w:sz="6" w:space="0"/>
              <w:right w:val="single" w:color="000000" w:sz="12" w:space="0"/>
            </w:tcBorders>
            <w:vAlign w:val="center"/>
          </w:tcPr>
          <w:p>
            <w:pPr>
              <w:snapToGrid/>
              <w:spacing w:before="0" w:beforeAutospacing="0" w:after="0" w:afterAutospacing="0" w:line="280" w:lineRule="exact"/>
              <w:jc w:val="both"/>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　）3.购房合同、发票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59" w:hRule="atLeast"/>
          <w:jc w:val="center"/>
        </w:trPr>
        <w:tc>
          <w:tcPr>
            <w:tcW w:w="1526" w:type="dxa"/>
            <w:gridSpan w:val="3"/>
            <w:vMerge w:val="continue"/>
            <w:tcBorders>
              <w:top w:val="single" w:color="000000" w:sz="6" w:space="0"/>
              <w:left w:val="single" w:color="000000" w:sz="12" w:space="0"/>
              <w:bottom w:val="single" w:color="000000" w:sz="6" w:space="0"/>
              <w:right w:val="single" w:color="000000" w:sz="6" w:space="0"/>
            </w:tcBorders>
          </w:tcPr>
          <w:p>
            <w:pPr>
              <w:snapToGrid/>
              <w:spacing w:before="0" w:beforeAutospacing="0" w:after="0" w:afterAutospacing="0" w:line="280" w:lineRule="exact"/>
              <w:ind w:firstLine="2640" w:firstLineChars="1100"/>
              <w:jc w:val="both"/>
              <w:rPr>
                <w:rStyle w:val="7"/>
                <w:rFonts w:hint="default" w:ascii="Times New Roman" w:hAnsi="Times New Roman" w:eastAsia="仿宋_GB2312" w:cs="Times New Roman"/>
                <w:b w:val="0"/>
                <w:i w:val="0"/>
                <w:color w:val="auto"/>
                <w:spacing w:val="0"/>
                <w:w w:val="100"/>
                <w:kern w:val="2"/>
                <w:sz w:val="24"/>
                <w:szCs w:val="24"/>
                <w:lang w:val="en-US" w:eastAsia="zh-CN" w:bidi="ar-SA"/>
              </w:rPr>
            </w:pPr>
          </w:p>
        </w:tc>
        <w:tc>
          <w:tcPr>
            <w:tcW w:w="7236" w:type="dxa"/>
            <w:gridSpan w:val="10"/>
            <w:tcBorders>
              <w:top w:val="single" w:color="000000" w:sz="6" w:space="0"/>
              <w:left w:val="single" w:color="000000" w:sz="6" w:space="0"/>
              <w:bottom w:val="single" w:color="000000" w:sz="6" w:space="0"/>
              <w:right w:val="single" w:color="000000" w:sz="12" w:space="0"/>
            </w:tcBorders>
            <w:vAlign w:val="center"/>
          </w:tcPr>
          <w:p>
            <w:pPr>
              <w:snapToGrid/>
              <w:spacing w:before="0" w:beforeAutospacing="0" w:after="0" w:afterAutospacing="0" w:line="280" w:lineRule="exact"/>
              <w:jc w:val="both"/>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　）4.水电费发票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50" w:hRule="atLeast"/>
          <w:jc w:val="center"/>
        </w:trPr>
        <w:tc>
          <w:tcPr>
            <w:tcW w:w="1526" w:type="dxa"/>
            <w:gridSpan w:val="3"/>
            <w:vMerge w:val="continue"/>
            <w:tcBorders>
              <w:top w:val="single" w:color="000000" w:sz="6" w:space="0"/>
              <w:left w:val="single" w:color="000000" w:sz="12" w:space="0"/>
              <w:bottom w:val="single" w:color="000000" w:sz="6" w:space="0"/>
              <w:right w:val="single" w:color="000000" w:sz="6" w:space="0"/>
            </w:tcBorders>
          </w:tcPr>
          <w:p>
            <w:pPr>
              <w:snapToGrid/>
              <w:spacing w:before="0" w:beforeAutospacing="0" w:after="0" w:afterAutospacing="0" w:line="280" w:lineRule="exact"/>
              <w:ind w:firstLine="2640" w:firstLineChars="1100"/>
              <w:jc w:val="both"/>
              <w:rPr>
                <w:rStyle w:val="7"/>
                <w:rFonts w:hint="default" w:ascii="Times New Roman" w:hAnsi="Times New Roman" w:eastAsia="仿宋_GB2312" w:cs="Times New Roman"/>
                <w:b w:val="0"/>
                <w:i w:val="0"/>
                <w:color w:val="auto"/>
                <w:spacing w:val="0"/>
                <w:w w:val="100"/>
                <w:kern w:val="2"/>
                <w:sz w:val="24"/>
                <w:szCs w:val="24"/>
                <w:lang w:val="en-US" w:eastAsia="zh-CN" w:bidi="ar-SA"/>
              </w:rPr>
            </w:pPr>
          </w:p>
        </w:tc>
        <w:tc>
          <w:tcPr>
            <w:tcW w:w="7236" w:type="dxa"/>
            <w:gridSpan w:val="10"/>
            <w:tcBorders>
              <w:top w:val="single" w:color="000000" w:sz="6" w:space="0"/>
              <w:left w:val="single" w:color="000000" w:sz="6" w:space="0"/>
              <w:bottom w:val="single" w:color="000000" w:sz="6" w:space="0"/>
              <w:right w:val="single" w:color="000000" w:sz="12" w:space="0"/>
            </w:tcBorders>
            <w:vAlign w:val="center"/>
          </w:tcPr>
          <w:p>
            <w:pPr>
              <w:snapToGrid/>
              <w:spacing w:before="0" w:beforeAutospacing="0" w:after="0" w:afterAutospacing="0" w:line="280" w:lineRule="exact"/>
              <w:jc w:val="both"/>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　）5.父母工作单位证明：</w:t>
            </w:r>
            <w:r>
              <w:rPr>
                <w:rStyle w:val="7"/>
                <w:rFonts w:hint="default" w:ascii="Times New Roman" w:hAnsi="Times New Roman" w:eastAsia="仿宋_GB2312" w:cs="Times New Roman"/>
                <w:b w:val="0"/>
                <w:i w:val="0"/>
                <w:color w:val="auto"/>
                <w:spacing w:val="0"/>
                <w:w w:val="100"/>
                <w:kern w:val="2"/>
                <w:sz w:val="24"/>
                <w:szCs w:val="24"/>
                <w:u w:val="single" w:color="000000"/>
                <w:lang w:val="en-US" w:eastAsia="zh-CN" w:bidi="ar-SA"/>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465" w:hRule="atLeast"/>
          <w:jc w:val="center"/>
        </w:trPr>
        <w:tc>
          <w:tcPr>
            <w:tcW w:w="1526" w:type="dxa"/>
            <w:gridSpan w:val="3"/>
            <w:vMerge w:val="continue"/>
            <w:tcBorders>
              <w:top w:val="single" w:color="000000" w:sz="6" w:space="0"/>
              <w:left w:val="single" w:color="000000" w:sz="12" w:space="0"/>
              <w:bottom w:val="single" w:color="000000" w:sz="6" w:space="0"/>
              <w:right w:val="single" w:color="000000" w:sz="6" w:space="0"/>
            </w:tcBorders>
          </w:tcPr>
          <w:p>
            <w:pPr>
              <w:snapToGrid/>
              <w:spacing w:before="0" w:beforeAutospacing="0" w:after="0" w:afterAutospacing="0" w:line="280" w:lineRule="exact"/>
              <w:ind w:firstLine="2640" w:firstLineChars="1100"/>
              <w:jc w:val="both"/>
              <w:rPr>
                <w:rStyle w:val="7"/>
                <w:rFonts w:hint="default" w:ascii="Times New Roman" w:hAnsi="Times New Roman" w:eastAsia="仿宋_GB2312" w:cs="Times New Roman"/>
                <w:b w:val="0"/>
                <w:i w:val="0"/>
                <w:color w:val="auto"/>
                <w:spacing w:val="0"/>
                <w:w w:val="100"/>
                <w:kern w:val="2"/>
                <w:sz w:val="24"/>
                <w:szCs w:val="24"/>
                <w:lang w:val="en-US" w:eastAsia="zh-CN" w:bidi="ar-SA"/>
              </w:rPr>
            </w:pPr>
          </w:p>
        </w:tc>
        <w:tc>
          <w:tcPr>
            <w:tcW w:w="7236" w:type="dxa"/>
            <w:gridSpan w:val="10"/>
            <w:tcBorders>
              <w:top w:val="single" w:color="000000" w:sz="6" w:space="0"/>
              <w:left w:val="single" w:color="000000" w:sz="6" w:space="0"/>
              <w:bottom w:val="single" w:color="000000" w:sz="6" w:space="0"/>
              <w:right w:val="single" w:color="000000" w:sz="12" w:space="0"/>
            </w:tcBorders>
            <w:vAlign w:val="center"/>
          </w:tcPr>
          <w:p>
            <w:pPr>
              <w:snapToGrid/>
              <w:spacing w:before="0" w:beforeAutospacing="0" w:after="0" w:afterAutospacing="0" w:line="280" w:lineRule="exact"/>
              <w:jc w:val="both"/>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　）6.其他：</w:t>
            </w:r>
            <w:r>
              <w:rPr>
                <w:rStyle w:val="7"/>
                <w:rFonts w:hint="default" w:ascii="Times New Roman" w:hAnsi="Times New Roman" w:eastAsia="仿宋_GB2312" w:cs="Times New Roman"/>
                <w:b w:val="0"/>
                <w:i w:val="0"/>
                <w:color w:val="auto"/>
                <w:spacing w:val="0"/>
                <w:w w:val="100"/>
                <w:kern w:val="2"/>
                <w:sz w:val="24"/>
                <w:szCs w:val="24"/>
                <w:u w:val="single" w:color="000000"/>
                <w:lang w:val="en-US" w:eastAsia="zh-CN" w:bidi="ar-SA"/>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1680" w:hRule="atLeast"/>
          <w:jc w:val="center"/>
        </w:trPr>
        <w:tc>
          <w:tcPr>
            <w:tcW w:w="4411" w:type="dxa"/>
            <w:gridSpan w:val="7"/>
            <w:tcBorders>
              <w:top w:val="single" w:color="000000" w:sz="6" w:space="0"/>
              <w:left w:val="single" w:color="000000" w:sz="12" w:space="0"/>
              <w:bottom w:val="single" w:color="000000" w:sz="6" w:space="0"/>
              <w:right w:val="single" w:color="auto" w:sz="4" w:space="0"/>
            </w:tcBorders>
            <w:vAlign w:val="center"/>
          </w:tcPr>
          <w:p>
            <w:pPr>
              <w:snapToGrid/>
              <w:spacing w:before="0" w:beforeAutospacing="0" w:after="0" w:afterAutospacing="0" w:line="320" w:lineRule="exact"/>
              <w:jc w:val="both"/>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接收学校意见</w:t>
            </w:r>
          </w:p>
          <w:p>
            <w:pPr>
              <w:snapToGrid/>
              <w:spacing w:before="0" w:beforeAutospacing="0" w:after="0" w:afterAutospacing="0" w:line="320" w:lineRule="exact"/>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p>
          <w:p>
            <w:pPr>
              <w:snapToGrid/>
              <w:spacing w:before="0" w:beforeAutospacing="0" w:after="0" w:afterAutospacing="0" w:line="320" w:lineRule="exact"/>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　　　　　　　盖章</w:t>
            </w:r>
          </w:p>
          <w:p>
            <w:pPr>
              <w:snapToGrid/>
              <w:spacing w:before="0" w:beforeAutospacing="0" w:after="0" w:afterAutospacing="0" w:line="320" w:lineRule="exact"/>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　　　　　　　年　　月　　日</w:t>
            </w:r>
          </w:p>
        </w:tc>
        <w:tc>
          <w:tcPr>
            <w:tcW w:w="4351" w:type="dxa"/>
            <w:gridSpan w:val="6"/>
            <w:tcBorders>
              <w:top w:val="single" w:color="000000" w:sz="6" w:space="0"/>
              <w:left w:val="single" w:color="auto" w:sz="4" w:space="0"/>
              <w:bottom w:val="single" w:color="000000" w:sz="6" w:space="0"/>
              <w:right w:val="single" w:color="000000" w:sz="12" w:space="0"/>
            </w:tcBorders>
            <w:vAlign w:val="center"/>
          </w:tcPr>
          <w:p>
            <w:pPr>
              <w:snapToGrid/>
              <w:spacing w:before="0" w:beforeAutospacing="0" w:after="0" w:afterAutospacing="0" w:line="320" w:lineRule="exact"/>
              <w:jc w:val="both"/>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接收学校所属中心小学意见</w:t>
            </w:r>
          </w:p>
          <w:p>
            <w:pPr>
              <w:snapToGrid/>
              <w:spacing w:before="0" w:beforeAutospacing="0" w:after="0" w:afterAutospacing="0" w:line="320" w:lineRule="exact"/>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p>
          <w:p>
            <w:pPr>
              <w:snapToGrid/>
              <w:spacing w:before="0" w:beforeAutospacing="0" w:after="0" w:afterAutospacing="0" w:line="320" w:lineRule="exact"/>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　　　　　　　盖章</w:t>
            </w:r>
          </w:p>
          <w:p>
            <w:pPr>
              <w:snapToGrid/>
              <w:spacing w:before="0" w:beforeAutospacing="0" w:after="0" w:afterAutospacing="0" w:line="320" w:lineRule="exact"/>
              <w:jc w:val="center"/>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　　　　　　　年　　月　　日</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0" w:type="dxa"/>
            <w:bottom w:w="0" w:type="dxa"/>
            <w:right w:w="0" w:type="dxa"/>
          </w:tblCellMar>
        </w:tblPrEx>
        <w:trPr>
          <w:trHeight w:val="90" w:hRule="atLeast"/>
          <w:jc w:val="center"/>
        </w:trPr>
        <w:tc>
          <w:tcPr>
            <w:tcW w:w="8762" w:type="dxa"/>
            <w:gridSpan w:val="13"/>
            <w:tcBorders>
              <w:top w:val="single" w:color="000000" w:sz="6" w:space="0"/>
              <w:left w:val="single" w:color="000000" w:sz="12" w:space="0"/>
              <w:bottom w:val="single" w:color="000000" w:sz="12" w:space="0"/>
              <w:right w:val="single" w:color="000000" w:sz="12" w:space="0"/>
            </w:tcBorders>
          </w:tcPr>
          <w:p>
            <w:pPr>
              <w:snapToGrid/>
              <w:spacing w:before="0" w:beforeAutospacing="0" w:after="0" w:afterAutospacing="0" w:line="320" w:lineRule="exact"/>
              <w:jc w:val="both"/>
              <w:rPr>
                <w:rStyle w:val="7"/>
                <w:rFonts w:hint="default" w:ascii="Times New Roman" w:hAnsi="Times New Roman" w:eastAsia="宋体" w:cs="Times New Roman"/>
                <w:b w:val="0"/>
                <w:i w:val="0"/>
                <w:color w:val="auto"/>
                <w:spacing w:val="0"/>
                <w:w w:val="100"/>
                <w:kern w:val="2"/>
                <w:sz w:val="21"/>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 xml:space="preserve"> </w:t>
            </w:r>
            <w:r>
              <w:rPr>
                <w:rStyle w:val="7"/>
                <w:rFonts w:hint="default" w:ascii="Times New Roman" w:hAnsi="Times New Roman" w:eastAsia="宋体" w:cs="Times New Roman"/>
                <w:b w:val="0"/>
                <w:i w:val="0"/>
                <w:color w:val="auto"/>
                <w:spacing w:val="0"/>
                <w:w w:val="100"/>
                <w:kern w:val="2"/>
                <w:sz w:val="21"/>
                <w:szCs w:val="24"/>
                <w:lang w:val="en-US" w:eastAsia="zh-CN" w:bidi="ar-SA"/>
              </w:rPr>
              <w:t xml:space="preserve"> </w:t>
            </w:r>
            <w:r>
              <w:rPr>
                <w:rStyle w:val="7"/>
                <w:rFonts w:hint="default" w:ascii="Times New Roman" w:hAnsi="Times New Roman" w:eastAsia="仿宋_GB2312" w:cs="Times New Roman"/>
                <w:b w:val="0"/>
                <w:i w:val="0"/>
                <w:color w:val="auto"/>
                <w:spacing w:val="0"/>
                <w:w w:val="100"/>
                <w:kern w:val="2"/>
                <w:sz w:val="24"/>
                <w:szCs w:val="24"/>
                <w:lang w:val="en-US" w:eastAsia="zh-CN" w:bidi="ar-SA"/>
              </w:rPr>
              <w:t>区教育局意见：</w:t>
            </w:r>
            <w:r>
              <w:rPr>
                <w:rStyle w:val="7"/>
                <w:rFonts w:hint="default" w:ascii="Times New Roman" w:hAnsi="Times New Roman" w:eastAsia="宋体" w:cs="Times New Roman"/>
                <w:b w:val="0"/>
                <w:i w:val="0"/>
                <w:color w:val="auto"/>
                <w:spacing w:val="0"/>
                <w:w w:val="100"/>
                <w:kern w:val="2"/>
                <w:sz w:val="21"/>
                <w:szCs w:val="24"/>
                <w:lang w:val="en-US" w:eastAsia="zh-CN" w:bidi="ar-SA"/>
              </w:rPr>
              <w:t xml:space="preserve">                              </w:t>
            </w:r>
          </w:p>
          <w:p>
            <w:pPr>
              <w:snapToGrid/>
              <w:spacing w:before="0" w:beforeAutospacing="0" w:after="0" w:afterAutospacing="0" w:line="320" w:lineRule="exact"/>
              <w:jc w:val="both"/>
              <w:rPr>
                <w:rStyle w:val="7"/>
                <w:rFonts w:hint="default" w:ascii="Times New Roman" w:hAnsi="Times New Roman" w:eastAsia="仿宋_GB2312" w:cs="Times New Roman"/>
                <w:b w:val="0"/>
                <w:i w:val="0"/>
                <w:color w:val="auto"/>
                <w:spacing w:val="0"/>
                <w:w w:val="100"/>
                <w:kern w:val="2"/>
                <w:sz w:val="24"/>
                <w:szCs w:val="24"/>
                <w:lang w:val="en-US" w:eastAsia="zh-CN" w:bidi="ar-SA"/>
              </w:rPr>
            </w:pPr>
          </w:p>
          <w:p>
            <w:pPr>
              <w:snapToGrid/>
              <w:spacing w:before="0" w:beforeAutospacing="0" w:after="0" w:afterAutospacing="0" w:line="320" w:lineRule="exact"/>
              <w:jc w:val="both"/>
              <w:rPr>
                <w:rStyle w:val="7"/>
                <w:rFonts w:hint="default" w:ascii="Times New Roman" w:hAnsi="Times New Roman" w:eastAsia="仿宋_GB2312" w:cs="Times New Roman"/>
                <w:b w:val="0"/>
                <w:i w:val="0"/>
                <w:color w:val="auto"/>
                <w:spacing w:val="0"/>
                <w:w w:val="100"/>
                <w:kern w:val="2"/>
                <w:sz w:val="24"/>
                <w:szCs w:val="24"/>
                <w:lang w:val="en-US" w:eastAsia="zh-CN" w:bidi="ar-SA"/>
              </w:rPr>
            </w:pPr>
          </w:p>
          <w:p>
            <w:pPr>
              <w:snapToGrid/>
              <w:spacing w:before="0" w:beforeAutospacing="0" w:after="0" w:afterAutospacing="0" w:line="320" w:lineRule="exact"/>
              <w:jc w:val="both"/>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　　　              盖章</w:t>
            </w:r>
          </w:p>
          <w:p>
            <w:pPr>
              <w:snapToGrid/>
              <w:spacing w:before="0" w:beforeAutospacing="0" w:after="0" w:afterAutospacing="0" w:line="320" w:lineRule="exact"/>
              <w:jc w:val="both"/>
              <w:rPr>
                <w:rStyle w:val="7"/>
                <w:rFonts w:hint="default" w:ascii="Times New Roman" w:hAnsi="Times New Roman" w:eastAsia="仿宋_GB2312" w:cs="Times New Roman"/>
                <w:b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　　　　　　                                      　年　　月　　日</w:t>
            </w:r>
          </w:p>
          <w:p>
            <w:pPr>
              <w:spacing w:line="320" w:lineRule="exact"/>
              <w:rPr>
                <w:rStyle w:val="7"/>
                <w:rFonts w:hint="default" w:ascii="Times New Roman" w:hAnsi="Times New Roman" w:eastAsia="宋体" w:cs="Times New Roman"/>
                <w:b w:val="0"/>
                <w:i w:val="0"/>
                <w:color w:val="auto"/>
                <w:spacing w:val="0"/>
                <w:w w:val="100"/>
                <w:sz w:val="20"/>
              </w:rPr>
            </w:pPr>
          </w:p>
          <w:p>
            <w:pPr>
              <w:snapToGrid/>
              <w:spacing w:before="0" w:beforeAutospacing="0" w:after="0" w:afterAutospacing="0" w:line="320" w:lineRule="exact"/>
              <w:jc w:val="both"/>
              <w:rPr>
                <w:rStyle w:val="7"/>
                <w:rFonts w:hint="default" w:ascii="Times New Roman" w:hAnsi="Times New Roman" w:eastAsia="宋体" w:cs="Times New Roman"/>
                <w:b w:val="0"/>
                <w:i w:val="0"/>
                <w:color w:val="auto"/>
                <w:spacing w:val="0"/>
                <w:w w:val="100"/>
                <w:kern w:val="2"/>
                <w:sz w:val="21"/>
                <w:szCs w:val="24"/>
                <w:lang w:val="en-US" w:eastAsia="zh-CN" w:bidi="ar-SA"/>
              </w:rPr>
            </w:pPr>
            <w:r>
              <w:rPr>
                <w:rStyle w:val="7"/>
                <w:rFonts w:hint="default" w:ascii="Times New Roman" w:hAnsi="Times New Roman" w:eastAsia="宋体" w:cs="Times New Roman"/>
                <w:b w:val="0"/>
                <w:i w:val="0"/>
                <w:color w:val="auto"/>
                <w:spacing w:val="0"/>
                <w:w w:val="100"/>
                <w:kern w:val="2"/>
                <w:sz w:val="21"/>
                <w:szCs w:val="24"/>
                <w:lang w:val="en-US" w:eastAsia="zh-CN" w:bidi="ar-SA"/>
              </w:rPr>
              <w:t xml:space="preserve">                </w:t>
            </w:r>
          </w:p>
          <w:p>
            <w:pPr>
              <w:spacing w:line="320" w:lineRule="exact"/>
              <w:rPr>
                <w:rStyle w:val="7"/>
                <w:rFonts w:hint="default" w:ascii="Times New Roman" w:hAnsi="Times New Roman" w:eastAsia="宋体" w:cs="Times New Roman"/>
                <w:b w:val="0"/>
                <w:i w:val="0"/>
                <w:color w:val="auto"/>
                <w:spacing w:val="0"/>
                <w:w w:val="100"/>
                <w:sz w:val="20"/>
              </w:rPr>
            </w:pPr>
            <w:r>
              <w:rPr>
                <w:rStyle w:val="7"/>
                <w:rFonts w:hint="default" w:ascii="Times New Roman" w:hAnsi="Times New Roman" w:eastAsia="仿宋_GB2312" w:cs="Times New Roman"/>
                <w:b w:val="0"/>
                <w:i w:val="0"/>
                <w:color w:val="auto"/>
                <w:spacing w:val="0"/>
                <w:w w:val="100"/>
                <w:kern w:val="2"/>
                <w:sz w:val="24"/>
                <w:szCs w:val="24"/>
                <w:lang w:val="en-US" w:eastAsia="zh-CN" w:bidi="ar-SA"/>
              </w:rPr>
              <w:t>　　　　　　</w:t>
            </w:r>
          </w:p>
        </w:tc>
      </w:tr>
    </w:tbl>
    <w:p>
      <w:pPr>
        <w:snapToGrid w:val="0"/>
        <w:spacing w:before="0" w:beforeAutospacing="0" w:after="0" w:afterAutospacing="0" w:line="240" w:lineRule="auto"/>
        <w:jc w:val="both"/>
        <w:rPr>
          <w:rStyle w:val="7"/>
          <w:rFonts w:hint="default" w:ascii="Times New Roman" w:hAnsi="Times New Roman" w:eastAsia="宋体" w:cs="Times New Roman"/>
          <w:b w:val="0"/>
          <w:i w:val="0"/>
          <w:color w:val="auto"/>
          <w:spacing w:val="0"/>
          <w:w w:val="100"/>
          <w:kern w:val="2"/>
          <w:sz w:val="21"/>
          <w:szCs w:val="21"/>
          <w:lang w:val="en-US" w:eastAsia="zh-CN" w:bidi="ar-SA"/>
        </w:rPr>
      </w:pPr>
      <w:r>
        <w:rPr>
          <w:rStyle w:val="7"/>
          <w:rFonts w:hint="default" w:ascii="Times New Roman" w:hAnsi="Times New Roman" w:eastAsia="宋体" w:cs="Times New Roman"/>
          <w:b w:val="0"/>
          <w:i w:val="0"/>
          <w:color w:val="auto"/>
          <w:spacing w:val="0"/>
          <w:w w:val="100"/>
          <w:kern w:val="2"/>
          <w:sz w:val="21"/>
          <w:szCs w:val="21"/>
          <w:lang w:val="en-US" w:eastAsia="zh-CN" w:bidi="ar-SA"/>
        </w:rPr>
        <w:t>说明：本表一式两份，一份学校存档，一份教育行政部门备案。</w:t>
      </w:r>
    </w:p>
    <w:p>
      <w:pPr>
        <w:snapToGrid/>
        <w:spacing w:before="0" w:beforeAutospacing="0" w:after="0" w:afterAutospacing="0" w:line="400" w:lineRule="exact"/>
        <w:ind w:left="0" w:leftChars="0" w:right="0" w:firstLineChars="0"/>
        <w:jc w:val="both"/>
        <w:rPr>
          <w:rStyle w:val="7"/>
          <w:rFonts w:hint="default" w:ascii="Times New Roman" w:hAnsi="Times New Roman" w:eastAsia="黑体" w:cs="Times New Roman"/>
          <w:b w:val="0"/>
          <w:i w:val="0"/>
          <w:color w:val="auto"/>
          <w:spacing w:val="0"/>
          <w:w w:val="100"/>
          <w:kern w:val="2"/>
          <w:sz w:val="32"/>
          <w:szCs w:val="32"/>
          <w:lang w:val="en-US" w:eastAsia="zh-CN" w:bidi="ar-SA"/>
        </w:rPr>
      </w:pPr>
    </w:p>
    <w:p>
      <w:pPr>
        <w:snapToGrid/>
        <w:spacing w:before="0" w:beforeAutospacing="0" w:after="0" w:afterAutospacing="0" w:line="400" w:lineRule="exact"/>
        <w:ind w:left="0" w:leftChars="0" w:right="0" w:firstLineChars="0"/>
        <w:jc w:val="both"/>
        <w:rPr>
          <w:rStyle w:val="7"/>
          <w:rFonts w:hint="default" w:ascii="Times New Roman" w:hAnsi="Times New Roman" w:eastAsia="黑体" w:cs="Times New Roman"/>
          <w:b w:val="0"/>
          <w:i w:val="0"/>
          <w:color w:val="auto"/>
          <w:spacing w:val="0"/>
          <w:w w:val="100"/>
          <w:kern w:val="2"/>
          <w:sz w:val="32"/>
          <w:szCs w:val="32"/>
          <w:lang w:val="en-US" w:eastAsia="zh-CN" w:bidi="ar-SA"/>
        </w:rPr>
      </w:pPr>
    </w:p>
    <w:p>
      <w:pPr>
        <w:snapToGrid/>
        <w:spacing w:before="0" w:beforeAutospacing="0" w:after="0" w:afterAutospacing="0" w:line="400" w:lineRule="exact"/>
        <w:ind w:left="0" w:leftChars="0" w:right="0" w:firstLineChars="0"/>
        <w:jc w:val="both"/>
        <w:rPr>
          <w:rStyle w:val="7"/>
          <w:rFonts w:hint="default" w:ascii="Times New Roman" w:hAnsi="Times New Roman" w:eastAsia="黑体" w:cs="Times New Roman"/>
          <w:b w:val="0"/>
          <w:i w:val="0"/>
          <w:color w:val="auto"/>
          <w:spacing w:val="0"/>
          <w:w w:val="100"/>
          <w:kern w:val="2"/>
          <w:sz w:val="32"/>
          <w:szCs w:val="32"/>
          <w:lang w:val="en-US" w:eastAsia="zh-CN" w:bidi="ar-SA"/>
        </w:rPr>
      </w:pPr>
    </w:p>
    <w:p>
      <w:pPr>
        <w:snapToGrid/>
        <w:spacing w:before="0" w:beforeAutospacing="0" w:after="0" w:afterAutospacing="0" w:line="400" w:lineRule="exact"/>
        <w:ind w:left="0" w:leftChars="0" w:right="0" w:firstLineChars="0"/>
        <w:jc w:val="both"/>
        <w:rPr>
          <w:rStyle w:val="7"/>
          <w:rFonts w:hint="default" w:ascii="Times New Roman" w:hAnsi="Times New Roman" w:eastAsia="黑体" w:cs="Times New Roman"/>
          <w:b w:val="0"/>
          <w:i w:val="0"/>
          <w:color w:val="auto"/>
          <w:spacing w:val="0"/>
          <w:w w:val="100"/>
          <w:kern w:val="2"/>
          <w:sz w:val="32"/>
          <w:szCs w:val="32"/>
          <w:lang w:val="en-US" w:eastAsia="zh-CN" w:bidi="ar-SA"/>
        </w:rPr>
      </w:pPr>
      <w:r>
        <w:rPr>
          <w:rStyle w:val="7"/>
          <w:rFonts w:hint="default" w:ascii="Times New Roman" w:hAnsi="Times New Roman" w:eastAsia="黑体" w:cs="Times New Roman"/>
          <w:b w:val="0"/>
          <w:i w:val="0"/>
          <w:color w:val="auto"/>
          <w:spacing w:val="0"/>
          <w:w w:val="100"/>
          <w:kern w:val="2"/>
          <w:sz w:val="32"/>
          <w:szCs w:val="32"/>
          <w:lang w:val="en-US" w:eastAsia="zh-CN" w:bidi="ar-SA"/>
        </w:rPr>
        <w:t>附件5</w:t>
      </w:r>
    </w:p>
    <w:p>
      <w:pPr>
        <w:snapToGrid/>
        <w:spacing w:before="0" w:beforeAutospacing="0" w:after="0" w:afterAutospacing="0" w:line="580" w:lineRule="exact"/>
        <w:jc w:val="center"/>
        <w:rPr>
          <w:rStyle w:val="7"/>
          <w:rFonts w:hint="default" w:ascii="Times New Roman" w:hAnsi="Times New Roman" w:eastAsia="方正小标宋简体" w:cs="Times New Roman"/>
          <w:b w:val="0"/>
          <w:bCs w:val="0"/>
          <w:i w:val="0"/>
          <w:color w:val="auto"/>
          <w:spacing w:val="0"/>
          <w:w w:val="100"/>
          <w:kern w:val="2"/>
          <w:sz w:val="36"/>
          <w:szCs w:val="36"/>
          <w:lang w:val="en-US" w:eastAsia="zh-CN" w:bidi="ar-SA"/>
        </w:rPr>
      </w:pPr>
      <w:r>
        <w:rPr>
          <w:rStyle w:val="7"/>
          <w:rFonts w:hint="default" w:ascii="Times New Roman" w:hAnsi="Times New Roman" w:eastAsia="方正小标宋简体" w:cs="Times New Roman"/>
          <w:b w:val="0"/>
          <w:bCs w:val="0"/>
          <w:i w:val="0"/>
          <w:color w:val="auto"/>
          <w:spacing w:val="0"/>
          <w:w w:val="100"/>
          <w:kern w:val="2"/>
          <w:sz w:val="36"/>
          <w:szCs w:val="36"/>
          <w:lang w:val="en-US" w:eastAsia="zh-CN" w:bidi="ar-SA"/>
        </w:rPr>
        <w:t>翔安区户籍适龄儿童和符合各类政策性</w:t>
      </w:r>
    </w:p>
    <w:p>
      <w:pPr>
        <w:snapToGrid/>
        <w:spacing w:before="0" w:beforeAutospacing="0" w:after="0" w:afterAutospacing="0" w:line="580" w:lineRule="exact"/>
        <w:jc w:val="center"/>
        <w:rPr>
          <w:rStyle w:val="7"/>
          <w:rFonts w:hint="default" w:ascii="Times New Roman" w:hAnsi="Times New Roman" w:eastAsia="方正小标宋简体" w:cs="Times New Roman"/>
          <w:b w:val="0"/>
          <w:bCs w:val="0"/>
          <w:i w:val="0"/>
          <w:color w:val="auto"/>
          <w:spacing w:val="0"/>
          <w:w w:val="100"/>
          <w:kern w:val="2"/>
          <w:sz w:val="36"/>
          <w:szCs w:val="36"/>
          <w:lang w:val="en-US" w:eastAsia="zh-CN" w:bidi="ar-SA"/>
        </w:rPr>
      </w:pPr>
      <w:r>
        <w:rPr>
          <w:rStyle w:val="7"/>
          <w:rFonts w:hint="default" w:ascii="Times New Roman" w:hAnsi="Times New Roman" w:eastAsia="方正小标宋简体" w:cs="Times New Roman"/>
          <w:b w:val="0"/>
          <w:bCs w:val="0"/>
          <w:i w:val="0"/>
          <w:color w:val="auto"/>
          <w:spacing w:val="0"/>
          <w:w w:val="100"/>
          <w:kern w:val="2"/>
          <w:sz w:val="36"/>
          <w:szCs w:val="36"/>
          <w:lang w:val="en-US" w:eastAsia="zh-CN" w:bidi="ar-SA"/>
        </w:rPr>
        <w:t>照顾人员子女招生工作日程安排</w:t>
      </w:r>
    </w:p>
    <w:tbl>
      <w:tblPr>
        <w:tblStyle w:val="4"/>
        <w:tblW w:w="922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57"/>
        <w:gridCol w:w="646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2757"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rPr>
                <w:rStyle w:val="7"/>
                <w:rFonts w:hint="default" w:ascii="Times New Roman" w:hAnsi="Times New Roman" w:eastAsia="仿宋_GB2312" w:cs="Times New Roman"/>
                <w:b w:val="0"/>
                <w:bCs w:val="0"/>
                <w:i w:val="0"/>
                <w:color w:val="auto"/>
                <w:spacing w:val="0"/>
                <w:w w:val="100"/>
                <w:kern w:val="2"/>
                <w:sz w:val="28"/>
                <w:szCs w:val="28"/>
                <w:lang w:val="en-US" w:eastAsia="zh-CN" w:bidi="ar-SA"/>
              </w:rPr>
            </w:pPr>
            <w:r>
              <w:rPr>
                <w:rStyle w:val="7"/>
                <w:rFonts w:hint="default" w:ascii="Times New Roman" w:hAnsi="Times New Roman" w:eastAsia="仿宋_GB2312" w:cs="Times New Roman"/>
                <w:b w:val="0"/>
                <w:bCs w:val="0"/>
                <w:i w:val="0"/>
                <w:color w:val="auto"/>
                <w:spacing w:val="0"/>
                <w:w w:val="100"/>
                <w:kern w:val="2"/>
                <w:sz w:val="28"/>
                <w:szCs w:val="28"/>
                <w:lang w:val="en-US" w:eastAsia="zh-CN" w:bidi="ar-SA"/>
              </w:rPr>
              <w:t>　日 期</w:t>
            </w:r>
          </w:p>
        </w:tc>
        <w:tc>
          <w:tcPr>
            <w:tcW w:w="6463"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rPr>
                <w:rStyle w:val="7"/>
                <w:rFonts w:hint="eastAsia" w:ascii="仿宋_GB2312" w:hAnsi="仿宋_GB2312" w:eastAsia="仿宋_GB2312" w:cs="仿宋_GB2312"/>
                <w:b w:val="0"/>
                <w:bCs w:val="0"/>
                <w:i w:val="0"/>
                <w:color w:val="auto"/>
                <w:spacing w:val="0"/>
                <w:w w:val="100"/>
                <w:kern w:val="2"/>
                <w:sz w:val="28"/>
                <w:szCs w:val="28"/>
                <w:lang w:val="en-US" w:eastAsia="zh-CN" w:bidi="ar-SA"/>
              </w:rPr>
            </w:pPr>
            <w:r>
              <w:rPr>
                <w:rStyle w:val="7"/>
                <w:rFonts w:hint="eastAsia" w:ascii="仿宋_GB2312" w:hAnsi="仿宋_GB2312" w:eastAsia="仿宋_GB2312" w:cs="仿宋_GB2312"/>
                <w:b w:val="0"/>
                <w:bCs w:val="0"/>
                <w:i w:val="0"/>
                <w:color w:val="auto"/>
                <w:spacing w:val="0"/>
                <w:w w:val="100"/>
                <w:kern w:val="2"/>
                <w:sz w:val="28"/>
                <w:szCs w:val="28"/>
                <w:lang w:val="en-US" w:eastAsia="zh-CN" w:bidi="ar-SA"/>
              </w:rPr>
              <w:t>内 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2757"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rPr>
                <w:rStyle w:val="7"/>
                <w:rFonts w:hint="default" w:ascii="Times New Roman" w:hAnsi="Times New Roman" w:eastAsia="仿宋_GB2312" w:cs="Times New Roman"/>
                <w:b w:val="0"/>
                <w:bCs w:val="0"/>
                <w:i w:val="0"/>
                <w:color w:val="auto"/>
                <w:spacing w:val="0"/>
                <w:w w:val="100"/>
                <w:kern w:val="2"/>
                <w:sz w:val="28"/>
                <w:szCs w:val="28"/>
                <w:lang w:val="en-US" w:eastAsia="zh-CN" w:bidi="ar-SA"/>
              </w:rPr>
            </w:pPr>
            <w:r>
              <w:rPr>
                <w:rStyle w:val="7"/>
                <w:rFonts w:hint="default" w:ascii="Times New Roman" w:hAnsi="Times New Roman" w:eastAsia="仿宋_GB2312" w:cs="Times New Roman"/>
                <w:b w:val="0"/>
                <w:bCs w:val="0"/>
                <w:i w:val="0"/>
                <w:color w:val="auto"/>
                <w:spacing w:val="0"/>
                <w:w w:val="100"/>
                <w:kern w:val="2"/>
                <w:sz w:val="28"/>
                <w:szCs w:val="28"/>
                <w:lang w:val="en-US" w:eastAsia="zh-CN" w:bidi="ar-SA"/>
              </w:rPr>
              <w:t>5月10日-5月31日</w:t>
            </w:r>
          </w:p>
        </w:tc>
        <w:tc>
          <w:tcPr>
            <w:tcW w:w="6463"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both"/>
              <w:rPr>
                <w:rStyle w:val="7"/>
                <w:rFonts w:hint="default" w:ascii="Times New Roman" w:hAnsi="Times New Roman" w:eastAsia="仿宋" w:cs="Times New Roman"/>
                <w:b w:val="0"/>
                <w:bCs w:val="0"/>
                <w:i w:val="0"/>
                <w:color w:val="auto"/>
                <w:spacing w:val="0"/>
                <w:w w:val="100"/>
                <w:kern w:val="2"/>
                <w:sz w:val="24"/>
                <w:szCs w:val="24"/>
                <w:lang w:val="en-US" w:eastAsia="zh-CN" w:bidi="ar-SA"/>
              </w:rPr>
            </w:pPr>
            <w:r>
              <w:rPr>
                <w:rStyle w:val="7"/>
                <w:rFonts w:hint="eastAsia" w:ascii="仿宋_GB2312" w:hAnsi="仿宋_GB2312" w:eastAsia="仿宋_GB2312" w:cs="仿宋_GB2312"/>
                <w:b w:val="0"/>
                <w:bCs w:val="0"/>
                <w:i w:val="0"/>
                <w:color w:val="auto"/>
                <w:spacing w:val="0"/>
                <w:w w:val="100"/>
                <w:kern w:val="2"/>
                <w:sz w:val="24"/>
                <w:szCs w:val="24"/>
                <w:lang w:val="en-US" w:eastAsia="zh-CN" w:bidi="ar-SA"/>
              </w:rPr>
              <w:t>通过“厦门市台联”微信公众号“就学备案”入口申报相关信息，经市台港澳办、市教育局审核后，报区教育局。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2757"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rPr>
                <w:rStyle w:val="7"/>
                <w:rFonts w:hint="default" w:ascii="Times New Roman" w:hAnsi="Times New Roman" w:eastAsia="仿宋_GB2312" w:cs="Times New Roman"/>
                <w:b w:val="0"/>
                <w:bCs w:val="0"/>
                <w:i w:val="0"/>
                <w:color w:val="auto"/>
                <w:spacing w:val="0"/>
                <w:w w:val="100"/>
                <w:kern w:val="2"/>
                <w:sz w:val="28"/>
                <w:szCs w:val="28"/>
                <w:lang w:val="en-US" w:eastAsia="zh-CN" w:bidi="ar-SA"/>
              </w:rPr>
            </w:pPr>
            <w:r>
              <w:rPr>
                <w:rStyle w:val="7"/>
                <w:rFonts w:hint="default" w:ascii="Times New Roman" w:hAnsi="Times New Roman" w:eastAsia="仿宋_GB2312" w:cs="Times New Roman"/>
                <w:b w:val="0"/>
                <w:bCs w:val="0"/>
                <w:i w:val="0"/>
                <w:color w:val="auto"/>
                <w:spacing w:val="0"/>
                <w:w w:val="100"/>
                <w:kern w:val="2"/>
                <w:sz w:val="28"/>
                <w:szCs w:val="28"/>
                <w:lang w:val="en-US" w:eastAsia="zh-CN" w:bidi="ar-SA"/>
              </w:rPr>
              <w:t>6月16日-6月21日</w:t>
            </w:r>
          </w:p>
        </w:tc>
        <w:tc>
          <w:tcPr>
            <w:tcW w:w="6463"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both"/>
              <w:rPr>
                <w:rStyle w:val="7"/>
                <w:rFonts w:hint="default" w:ascii="Times New Roman" w:hAnsi="Times New Roman" w:eastAsia="仿宋" w:cs="Times New Roman"/>
                <w:b w:val="0"/>
                <w:bCs w:val="0"/>
                <w:i w:val="0"/>
                <w:color w:val="auto"/>
                <w:spacing w:val="0"/>
                <w:w w:val="100"/>
                <w:kern w:val="2"/>
                <w:sz w:val="24"/>
                <w:szCs w:val="24"/>
                <w:lang w:val="en-US" w:eastAsia="zh-CN" w:bidi="ar-SA"/>
              </w:rPr>
            </w:pPr>
            <w:r>
              <w:rPr>
                <w:rStyle w:val="7"/>
                <w:rFonts w:hint="eastAsia" w:ascii="仿宋_GB2312" w:hAnsi="仿宋_GB2312" w:eastAsia="仿宋_GB2312" w:cs="仿宋_GB2312"/>
                <w:b w:val="0"/>
                <w:bCs w:val="0"/>
                <w:i w:val="0"/>
                <w:color w:val="auto"/>
                <w:spacing w:val="0"/>
                <w:w w:val="100"/>
                <w:kern w:val="2"/>
                <w:sz w:val="24"/>
                <w:szCs w:val="24"/>
                <w:lang w:val="en-US" w:eastAsia="zh-CN" w:bidi="ar-SA"/>
              </w:rPr>
              <w:t>人才、军人、公安、消防救援等人员子女入学携带文件规定的相关材料至现场审核。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2757"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rPr>
                <w:rStyle w:val="7"/>
                <w:rFonts w:hint="default" w:ascii="Times New Roman" w:hAnsi="Times New Roman" w:eastAsia="仿宋_GB2312" w:cs="Times New Roman"/>
                <w:b w:val="0"/>
                <w:bCs w:val="0"/>
                <w:i w:val="0"/>
                <w:color w:val="auto"/>
                <w:spacing w:val="0"/>
                <w:w w:val="100"/>
                <w:kern w:val="2"/>
                <w:sz w:val="28"/>
                <w:szCs w:val="28"/>
                <w:lang w:val="en-US" w:eastAsia="zh-CN" w:bidi="ar-SA"/>
              </w:rPr>
            </w:pPr>
            <w:r>
              <w:rPr>
                <w:rStyle w:val="7"/>
                <w:rFonts w:hint="default" w:ascii="Times New Roman" w:hAnsi="Times New Roman" w:eastAsia="仿宋_GB2312" w:cs="Times New Roman"/>
                <w:b w:val="0"/>
                <w:bCs w:val="0"/>
                <w:i w:val="0"/>
                <w:color w:val="auto"/>
                <w:spacing w:val="0"/>
                <w:w w:val="100"/>
                <w:kern w:val="2"/>
                <w:sz w:val="28"/>
                <w:szCs w:val="28"/>
                <w:lang w:val="en-US" w:eastAsia="zh-CN" w:bidi="ar-SA"/>
              </w:rPr>
              <w:t>6月16日-6月25日</w:t>
            </w:r>
          </w:p>
        </w:tc>
        <w:tc>
          <w:tcPr>
            <w:tcW w:w="6463"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ind w:left="0" w:leftChars="0" w:right="0" w:firstLineChars="0"/>
              <w:jc w:val="both"/>
              <w:rPr>
                <w:rStyle w:val="7"/>
                <w:rFonts w:hint="eastAsia" w:ascii="仿宋_GB2312" w:hAnsi="仿宋_GB2312" w:eastAsia="仿宋_GB2312" w:cs="仿宋_GB2312"/>
                <w:b w:val="0"/>
                <w:bCs w:val="0"/>
                <w:i w:val="0"/>
                <w:color w:val="auto"/>
                <w:spacing w:val="0"/>
                <w:w w:val="100"/>
                <w:kern w:val="2"/>
                <w:sz w:val="24"/>
                <w:szCs w:val="24"/>
                <w:lang w:val="en-US" w:eastAsia="zh-CN" w:bidi="ar-SA"/>
              </w:rPr>
            </w:pPr>
            <w:r>
              <w:rPr>
                <w:rStyle w:val="7"/>
                <w:rFonts w:hint="eastAsia" w:ascii="仿宋_GB2312" w:hAnsi="仿宋_GB2312" w:eastAsia="仿宋_GB2312" w:cs="仿宋_GB2312"/>
                <w:b w:val="0"/>
                <w:bCs w:val="0"/>
                <w:i w:val="0"/>
                <w:color w:val="auto"/>
                <w:spacing w:val="0"/>
                <w:w w:val="100"/>
                <w:kern w:val="2"/>
                <w:sz w:val="24"/>
                <w:szCs w:val="24"/>
                <w:lang w:val="en-US" w:eastAsia="zh-CN" w:bidi="ar-SA"/>
              </w:rPr>
              <w:t>翔安区户籍适龄儿童及符合各类政策性照顾人员子女网络报名。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2757"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rPr>
                <w:rStyle w:val="7"/>
                <w:rFonts w:hint="default" w:ascii="Times New Roman" w:hAnsi="Times New Roman" w:eastAsia="仿宋_GB2312" w:cs="Times New Roman"/>
                <w:b w:val="0"/>
                <w:bCs w:val="0"/>
                <w:i w:val="0"/>
                <w:color w:val="auto"/>
                <w:spacing w:val="0"/>
                <w:w w:val="100"/>
                <w:kern w:val="2"/>
                <w:sz w:val="28"/>
                <w:szCs w:val="28"/>
                <w:lang w:val="en-US" w:eastAsia="zh-CN" w:bidi="ar-SA"/>
              </w:rPr>
            </w:pPr>
            <w:r>
              <w:rPr>
                <w:rStyle w:val="7"/>
                <w:rFonts w:hint="default" w:ascii="Times New Roman" w:hAnsi="Times New Roman" w:eastAsia="仿宋_GB2312" w:cs="Times New Roman"/>
                <w:b w:val="0"/>
                <w:bCs w:val="0"/>
                <w:i w:val="0"/>
                <w:color w:val="auto"/>
                <w:spacing w:val="0"/>
                <w:w w:val="100"/>
                <w:kern w:val="2"/>
                <w:sz w:val="28"/>
                <w:szCs w:val="28"/>
                <w:lang w:val="en-US" w:eastAsia="zh-CN" w:bidi="ar-SA"/>
              </w:rPr>
              <w:t>6月1日-6月21日</w:t>
            </w:r>
          </w:p>
        </w:tc>
        <w:tc>
          <w:tcPr>
            <w:tcW w:w="6463"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ind w:left="0" w:leftChars="0" w:right="0" w:firstLineChars="0"/>
              <w:jc w:val="both"/>
              <w:rPr>
                <w:rStyle w:val="7"/>
                <w:rFonts w:hint="eastAsia" w:ascii="仿宋_GB2312" w:hAnsi="仿宋_GB2312" w:eastAsia="仿宋_GB2312" w:cs="仿宋_GB2312"/>
                <w:b w:val="0"/>
                <w:bCs w:val="0"/>
                <w:i w:val="0"/>
                <w:color w:val="auto"/>
                <w:spacing w:val="0"/>
                <w:w w:val="100"/>
                <w:kern w:val="2"/>
                <w:sz w:val="24"/>
                <w:szCs w:val="24"/>
                <w:lang w:val="en-US" w:eastAsia="zh-CN" w:bidi="ar-SA"/>
              </w:rPr>
            </w:pPr>
            <w:r>
              <w:rPr>
                <w:rStyle w:val="7"/>
                <w:rFonts w:hint="eastAsia" w:ascii="仿宋_GB2312" w:hAnsi="仿宋_GB2312" w:eastAsia="仿宋_GB2312" w:cs="仿宋_GB2312"/>
                <w:b w:val="0"/>
                <w:bCs w:val="0"/>
                <w:i w:val="0"/>
                <w:color w:val="auto"/>
                <w:spacing w:val="0"/>
                <w:w w:val="100"/>
                <w:kern w:val="2"/>
                <w:sz w:val="24"/>
                <w:szCs w:val="24"/>
                <w:lang w:val="en-US" w:eastAsia="zh-CN" w:bidi="ar-SA"/>
              </w:rPr>
              <w:t>符合各类政策性照顾人员及翔安区户籍拆迁户人员，携带文件规定的相关材料至现场审核。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5" w:hRule="atLeast"/>
          <w:jc w:val="center"/>
        </w:trPr>
        <w:tc>
          <w:tcPr>
            <w:tcW w:w="2757"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rPr>
                <w:rStyle w:val="7"/>
                <w:rFonts w:hint="default" w:ascii="Times New Roman" w:hAnsi="Times New Roman" w:eastAsia="仿宋_GB2312" w:cs="Times New Roman"/>
                <w:b w:val="0"/>
                <w:bCs w:val="0"/>
                <w:i w:val="0"/>
                <w:color w:val="auto"/>
                <w:spacing w:val="0"/>
                <w:w w:val="100"/>
                <w:kern w:val="2"/>
                <w:sz w:val="28"/>
                <w:szCs w:val="28"/>
                <w:lang w:val="en-US" w:eastAsia="zh-CN" w:bidi="ar-SA"/>
              </w:rPr>
            </w:pPr>
            <w:r>
              <w:rPr>
                <w:rStyle w:val="7"/>
                <w:rFonts w:hint="default" w:ascii="Times New Roman" w:hAnsi="Times New Roman" w:eastAsia="仿宋_GB2312" w:cs="Times New Roman"/>
                <w:b w:val="0"/>
                <w:bCs w:val="0"/>
                <w:i w:val="0"/>
                <w:color w:val="auto"/>
                <w:spacing w:val="0"/>
                <w:w w:val="100"/>
                <w:kern w:val="2"/>
                <w:sz w:val="28"/>
                <w:szCs w:val="28"/>
                <w:lang w:val="en-US" w:eastAsia="zh-CN" w:bidi="ar-SA"/>
              </w:rPr>
              <w:t>6月16日-7月11日</w:t>
            </w:r>
          </w:p>
        </w:tc>
        <w:tc>
          <w:tcPr>
            <w:tcW w:w="6463"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ind w:left="0" w:leftChars="0" w:right="0" w:firstLineChars="0"/>
              <w:jc w:val="both"/>
              <w:rPr>
                <w:rStyle w:val="7"/>
                <w:rFonts w:hint="eastAsia" w:ascii="仿宋_GB2312" w:hAnsi="仿宋_GB2312" w:eastAsia="仿宋_GB2312" w:cs="仿宋_GB2312"/>
                <w:b w:val="0"/>
                <w:bCs w:val="0"/>
                <w:i w:val="0"/>
                <w:color w:val="auto"/>
                <w:spacing w:val="0"/>
                <w:w w:val="100"/>
                <w:kern w:val="2"/>
                <w:sz w:val="24"/>
                <w:szCs w:val="24"/>
                <w:lang w:val="en-US" w:eastAsia="zh-CN" w:bidi="ar-SA"/>
              </w:rPr>
            </w:pPr>
            <w:r>
              <w:rPr>
                <w:rStyle w:val="7"/>
                <w:rFonts w:hint="eastAsia" w:ascii="仿宋_GB2312" w:hAnsi="仿宋_GB2312" w:eastAsia="仿宋_GB2312" w:cs="仿宋_GB2312"/>
                <w:b w:val="0"/>
                <w:bCs w:val="0"/>
                <w:i w:val="0"/>
                <w:color w:val="auto"/>
                <w:spacing w:val="0"/>
                <w:w w:val="100"/>
                <w:kern w:val="2"/>
                <w:sz w:val="24"/>
                <w:szCs w:val="24"/>
                <w:lang w:val="en-US" w:eastAsia="zh-CN" w:bidi="ar-SA"/>
              </w:rPr>
              <w:t>报名信息网络核实（含片区房产情况和户籍迁入时间等信息核实）。</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0" w:hRule="atLeast"/>
          <w:jc w:val="center"/>
        </w:trPr>
        <w:tc>
          <w:tcPr>
            <w:tcW w:w="2757"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widowControl/>
              <w:snapToGrid/>
              <w:spacing w:before="0" w:beforeAutospacing="0" w:after="0" w:afterAutospacing="0" w:line="400" w:lineRule="exact"/>
              <w:jc w:val="center"/>
              <w:rPr>
                <w:rStyle w:val="7"/>
                <w:rFonts w:hint="default" w:ascii="Times New Roman" w:hAnsi="Times New Roman" w:eastAsia="仿宋_GB2312" w:cs="Times New Roman"/>
                <w:b w:val="0"/>
                <w:bCs w:val="0"/>
                <w:i w:val="0"/>
                <w:color w:val="auto"/>
                <w:spacing w:val="0"/>
                <w:w w:val="100"/>
                <w:kern w:val="2"/>
                <w:sz w:val="28"/>
                <w:szCs w:val="28"/>
                <w:lang w:val="en-US" w:eastAsia="zh-CN" w:bidi="ar-SA"/>
              </w:rPr>
            </w:pPr>
            <w:r>
              <w:rPr>
                <w:rStyle w:val="7"/>
                <w:rFonts w:hint="default" w:ascii="Times New Roman" w:hAnsi="Times New Roman" w:eastAsia="仿宋_GB2312" w:cs="Times New Roman"/>
                <w:b w:val="0"/>
                <w:bCs w:val="0"/>
                <w:i w:val="0"/>
                <w:color w:val="auto"/>
                <w:spacing w:val="0"/>
                <w:w w:val="100"/>
                <w:kern w:val="0"/>
                <w:sz w:val="28"/>
                <w:szCs w:val="28"/>
                <w:lang w:val="en-US" w:eastAsia="zh-CN" w:bidi="ar-SA"/>
              </w:rPr>
              <w:t>7月9日-7月10日</w:t>
            </w:r>
          </w:p>
        </w:tc>
        <w:tc>
          <w:tcPr>
            <w:tcW w:w="6463"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ind w:left="0" w:leftChars="0" w:right="0" w:firstLineChars="0"/>
              <w:jc w:val="both"/>
              <w:rPr>
                <w:rStyle w:val="7"/>
                <w:rFonts w:hint="eastAsia" w:ascii="仿宋_GB2312" w:hAnsi="仿宋_GB2312" w:eastAsia="仿宋_GB2312" w:cs="仿宋_GB2312"/>
                <w:b w:val="0"/>
                <w:bCs w:val="0"/>
                <w:i w:val="0"/>
                <w:color w:val="auto"/>
                <w:spacing w:val="0"/>
                <w:w w:val="100"/>
                <w:kern w:val="2"/>
                <w:sz w:val="24"/>
                <w:szCs w:val="24"/>
                <w:lang w:val="en-US" w:eastAsia="zh-CN" w:bidi="ar-SA"/>
              </w:rPr>
            </w:pPr>
            <w:r>
              <w:rPr>
                <w:rStyle w:val="7"/>
                <w:rFonts w:hint="eastAsia" w:ascii="仿宋_GB2312" w:hAnsi="仿宋_GB2312" w:eastAsia="仿宋_GB2312" w:cs="仿宋_GB2312"/>
                <w:b w:val="0"/>
                <w:bCs w:val="0"/>
                <w:i w:val="0"/>
                <w:color w:val="auto"/>
                <w:spacing w:val="0"/>
                <w:w w:val="100"/>
                <w:kern w:val="2"/>
                <w:sz w:val="24"/>
                <w:szCs w:val="24"/>
                <w:lang w:val="en-US" w:eastAsia="zh-CN" w:bidi="ar-SA"/>
              </w:rPr>
              <w:t>现场补报名及申请跨片区就读（网络审核不通过及新迁入片区内户籍儿童进行补报名），报名地点：各公办小学。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1" w:hRule="atLeast"/>
          <w:jc w:val="center"/>
        </w:trPr>
        <w:tc>
          <w:tcPr>
            <w:tcW w:w="2757"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widowControl/>
              <w:snapToGrid/>
              <w:spacing w:before="0" w:beforeAutospacing="0" w:after="0" w:afterAutospacing="0" w:line="400" w:lineRule="exact"/>
              <w:jc w:val="center"/>
              <w:rPr>
                <w:rStyle w:val="7"/>
                <w:rFonts w:hint="default" w:ascii="Times New Roman" w:hAnsi="Times New Roman" w:eastAsia="仿宋_GB2312" w:cs="Times New Roman"/>
                <w:b w:val="0"/>
                <w:bCs w:val="0"/>
                <w:i w:val="0"/>
                <w:color w:val="auto"/>
                <w:spacing w:val="0"/>
                <w:w w:val="100"/>
                <w:kern w:val="0"/>
                <w:sz w:val="28"/>
                <w:szCs w:val="28"/>
                <w:lang w:val="en-US" w:eastAsia="zh-CN" w:bidi="ar-SA"/>
              </w:rPr>
            </w:pPr>
            <w:r>
              <w:rPr>
                <w:rStyle w:val="7"/>
                <w:rFonts w:hint="default" w:ascii="Times New Roman" w:hAnsi="Times New Roman" w:eastAsia="仿宋_GB2312" w:cs="Times New Roman"/>
                <w:b w:val="0"/>
                <w:bCs w:val="0"/>
                <w:i w:val="0"/>
                <w:color w:val="auto"/>
                <w:spacing w:val="0"/>
                <w:w w:val="100"/>
                <w:kern w:val="0"/>
                <w:sz w:val="28"/>
                <w:szCs w:val="28"/>
                <w:lang w:val="en-US" w:eastAsia="zh-CN" w:bidi="ar-SA"/>
              </w:rPr>
              <w:t>7月17日前</w:t>
            </w:r>
          </w:p>
        </w:tc>
        <w:tc>
          <w:tcPr>
            <w:tcW w:w="6463"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ind w:left="0" w:leftChars="0" w:right="0" w:firstLineChars="0"/>
              <w:jc w:val="both"/>
              <w:rPr>
                <w:rStyle w:val="7"/>
                <w:rFonts w:hint="eastAsia" w:ascii="仿宋_GB2312" w:hAnsi="仿宋_GB2312" w:eastAsia="仿宋_GB2312" w:cs="仿宋_GB2312"/>
                <w:b w:val="0"/>
                <w:bCs w:val="0"/>
                <w:i w:val="0"/>
                <w:color w:val="auto"/>
                <w:spacing w:val="0"/>
                <w:w w:val="100"/>
                <w:kern w:val="2"/>
                <w:sz w:val="24"/>
                <w:szCs w:val="24"/>
                <w:lang w:val="en-US" w:eastAsia="zh-CN" w:bidi="ar-SA"/>
              </w:rPr>
            </w:pPr>
            <w:r>
              <w:rPr>
                <w:rStyle w:val="7"/>
                <w:rFonts w:hint="eastAsia" w:ascii="仿宋_GB2312" w:hAnsi="仿宋_GB2312" w:eastAsia="仿宋_GB2312" w:cs="仿宋_GB2312"/>
                <w:b w:val="0"/>
                <w:bCs w:val="0"/>
                <w:i w:val="0"/>
                <w:color w:val="auto"/>
                <w:spacing w:val="0"/>
                <w:w w:val="100"/>
                <w:kern w:val="2"/>
                <w:sz w:val="24"/>
                <w:szCs w:val="24"/>
                <w:lang w:val="en-US" w:eastAsia="zh-CN" w:bidi="ar-SA"/>
              </w:rPr>
              <w:t>第一次核算并公布义务教育学校及其学位数情况，供集体户填报。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5" w:hRule="atLeast"/>
          <w:jc w:val="center"/>
        </w:trPr>
        <w:tc>
          <w:tcPr>
            <w:tcW w:w="27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shd w:val="solid" w:color="FFFFFF" w:fill="000000"/>
              <w:snapToGrid/>
              <w:spacing w:before="0" w:beforeAutospacing="0" w:after="0" w:afterAutospacing="0" w:line="400" w:lineRule="exact"/>
              <w:jc w:val="center"/>
              <w:rPr>
                <w:rStyle w:val="7"/>
                <w:rFonts w:hint="default" w:ascii="Times New Roman" w:hAnsi="Times New Roman" w:eastAsia="仿宋_GB2312" w:cs="Times New Roman"/>
                <w:b w:val="0"/>
                <w:bCs w:val="0"/>
                <w:i w:val="0"/>
                <w:color w:val="auto"/>
                <w:spacing w:val="0"/>
                <w:w w:val="100"/>
                <w:kern w:val="2"/>
                <w:sz w:val="28"/>
                <w:szCs w:val="28"/>
                <w:lang w:val="en-US" w:eastAsia="zh-CN" w:bidi="ar-SA"/>
              </w:rPr>
            </w:pPr>
            <w:r>
              <w:rPr>
                <w:rStyle w:val="7"/>
                <w:rFonts w:hint="default" w:ascii="Times New Roman" w:hAnsi="Times New Roman" w:eastAsia="仿宋_GB2312" w:cs="Times New Roman"/>
                <w:b w:val="0"/>
                <w:bCs w:val="0"/>
                <w:i w:val="0"/>
                <w:color w:val="auto"/>
                <w:spacing w:val="0"/>
                <w:w w:val="100"/>
                <w:kern w:val="2"/>
                <w:sz w:val="28"/>
                <w:szCs w:val="28"/>
                <w:lang w:val="en-US" w:eastAsia="zh-CN" w:bidi="ar-SA"/>
              </w:rPr>
              <w:t>7月17日-7月18日</w:t>
            </w:r>
          </w:p>
        </w:tc>
        <w:tc>
          <w:tcPr>
            <w:tcW w:w="6463"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ind w:left="0" w:leftChars="0" w:right="0" w:rightChars="0" w:firstLine="0" w:firstLineChars="0"/>
              <w:jc w:val="both"/>
              <w:rPr>
                <w:rStyle w:val="7"/>
                <w:rFonts w:hint="eastAsia" w:ascii="仿宋_GB2312" w:hAnsi="仿宋_GB2312" w:eastAsia="仿宋_GB2312" w:cs="仿宋_GB2312"/>
                <w:b w:val="0"/>
                <w:bCs w:val="0"/>
                <w:i w:val="0"/>
                <w:color w:val="auto"/>
                <w:spacing w:val="0"/>
                <w:w w:val="100"/>
                <w:kern w:val="2"/>
                <w:sz w:val="24"/>
                <w:szCs w:val="24"/>
                <w:lang w:val="en-US" w:eastAsia="zh-CN" w:bidi="ar-SA"/>
              </w:rPr>
            </w:pPr>
            <w:r>
              <w:rPr>
                <w:rStyle w:val="7"/>
                <w:rFonts w:hint="eastAsia" w:ascii="仿宋_GB2312" w:hAnsi="仿宋_GB2312" w:eastAsia="仿宋_GB2312" w:cs="仿宋_GB2312"/>
                <w:b w:val="0"/>
                <w:bCs w:val="0"/>
                <w:i w:val="0"/>
                <w:color w:val="auto"/>
                <w:spacing w:val="0"/>
                <w:w w:val="100"/>
                <w:kern w:val="2"/>
                <w:sz w:val="24"/>
                <w:szCs w:val="24"/>
                <w:lang w:val="en-US" w:eastAsia="zh-CN" w:bidi="ar-SA"/>
              </w:rPr>
              <w:t>翔安区集体户网上填报志愿。</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275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napToGrid/>
              <w:spacing w:before="0" w:beforeAutospacing="0" w:after="0" w:afterAutospacing="0" w:line="400" w:lineRule="exact"/>
              <w:jc w:val="center"/>
              <w:rPr>
                <w:rStyle w:val="7"/>
                <w:rFonts w:hint="default" w:ascii="Times New Roman" w:hAnsi="Times New Roman" w:eastAsia="仿宋_GB2312" w:cs="Times New Roman"/>
                <w:b w:val="0"/>
                <w:bCs w:val="0"/>
                <w:i w:val="0"/>
                <w:color w:val="auto"/>
                <w:spacing w:val="0"/>
                <w:w w:val="100"/>
                <w:kern w:val="2"/>
                <w:sz w:val="28"/>
                <w:szCs w:val="28"/>
                <w:lang w:val="en-US" w:eastAsia="zh-CN" w:bidi="ar-SA"/>
              </w:rPr>
            </w:pPr>
            <w:r>
              <w:rPr>
                <w:rStyle w:val="7"/>
                <w:rFonts w:hint="default" w:ascii="Times New Roman" w:hAnsi="Times New Roman" w:eastAsia="仿宋_GB2312" w:cs="Times New Roman"/>
                <w:b w:val="0"/>
                <w:bCs w:val="0"/>
                <w:i w:val="0"/>
                <w:color w:val="auto"/>
                <w:spacing w:val="0"/>
                <w:w w:val="100"/>
                <w:kern w:val="2"/>
                <w:sz w:val="28"/>
                <w:szCs w:val="28"/>
                <w:lang w:val="en-US" w:eastAsia="zh-CN" w:bidi="ar-SA"/>
              </w:rPr>
              <w:t>7月22日</w:t>
            </w:r>
          </w:p>
        </w:tc>
        <w:tc>
          <w:tcPr>
            <w:tcW w:w="6463"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ind w:left="0" w:leftChars="0" w:right="0" w:firstLineChars="0"/>
              <w:jc w:val="both"/>
              <w:rPr>
                <w:rStyle w:val="7"/>
                <w:rFonts w:hint="eastAsia" w:ascii="仿宋_GB2312" w:hAnsi="仿宋_GB2312" w:eastAsia="仿宋_GB2312" w:cs="仿宋_GB2312"/>
                <w:b w:val="0"/>
                <w:bCs w:val="0"/>
                <w:i w:val="0"/>
                <w:color w:val="auto"/>
                <w:spacing w:val="0"/>
                <w:w w:val="100"/>
                <w:kern w:val="2"/>
                <w:sz w:val="24"/>
                <w:szCs w:val="24"/>
                <w:lang w:val="en-US" w:eastAsia="zh-CN" w:bidi="ar-SA"/>
              </w:rPr>
            </w:pPr>
            <w:r>
              <w:rPr>
                <w:rStyle w:val="7"/>
                <w:rFonts w:hint="eastAsia" w:ascii="仿宋_GB2312" w:hAnsi="仿宋_GB2312" w:eastAsia="仿宋_GB2312" w:cs="仿宋_GB2312"/>
                <w:b w:val="0"/>
                <w:bCs w:val="0"/>
                <w:i w:val="0"/>
                <w:color w:val="auto"/>
                <w:spacing w:val="0"/>
                <w:w w:val="100"/>
                <w:kern w:val="2"/>
                <w:sz w:val="24"/>
                <w:szCs w:val="24"/>
                <w:lang w:val="en-US" w:eastAsia="zh-CN" w:bidi="ar-SA"/>
              </w:rPr>
              <w:t>第二次核算并公布义务教育学校及其学位数情况，供积分派位对象填报。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8" w:hRule="atLeast"/>
          <w:jc w:val="center"/>
        </w:trPr>
        <w:tc>
          <w:tcPr>
            <w:tcW w:w="2757"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shd w:val="solid" w:color="FFFFFF" w:fill="000000"/>
              <w:snapToGrid/>
              <w:spacing w:before="0" w:beforeAutospacing="0" w:after="0" w:afterAutospacing="0" w:line="400" w:lineRule="exact"/>
              <w:jc w:val="center"/>
              <w:rPr>
                <w:rStyle w:val="7"/>
                <w:rFonts w:hint="default" w:ascii="Times New Roman" w:hAnsi="Times New Roman" w:eastAsia="仿宋_GB2312" w:cs="Times New Roman"/>
                <w:b w:val="0"/>
                <w:bCs w:val="0"/>
                <w:i w:val="0"/>
                <w:color w:val="auto"/>
                <w:spacing w:val="0"/>
                <w:w w:val="100"/>
                <w:kern w:val="2"/>
                <w:sz w:val="28"/>
                <w:szCs w:val="28"/>
                <w:lang w:val="en-US" w:eastAsia="zh-CN" w:bidi="ar-SA"/>
              </w:rPr>
            </w:pPr>
            <w:r>
              <w:rPr>
                <w:rStyle w:val="7"/>
                <w:rFonts w:hint="default" w:ascii="Times New Roman" w:hAnsi="Times New Roman" w:eastAsia="仿宋_GB2312" w:cs="Times New Roman"/>
                <w:b w:val="0"/>
                <w:bCs w:val="0"/>
                <w:i w:val="0"/>
                <w:color w:val="auto"/>
                <w:spacing w:val="0"/>
                <w:w w:val="100"/>
                <w:kern w:val="2"/>
                <w:sz w:val="28"/>
                <w:szCs w:val="28"/>
                <w:lang w:val="en-US" w:eastAsia="zh-CN" w:bidi="ar-SA"/>
              </w:rPr>
              <w:t>时间待通知</w:t>
            </w:r>
          </w:p>
        </w:tc>
        <w:tc>
          <w:tcPr>
            <w:tcW w:w="6463" w:type="dxa"/>
            <w:tcBorders>
              <w:top w:val="single" w:color="000000" w:sz="4" w:space="0"/>
              <w:left w:val="single" w:color="000000" w:sz="4" w:space="0"/>
              <w:bottom w:val="single" w:color="000000" w:sz="4" w:space="0"/>
              <w:right w:val="single" w:color="000000" w:sz="4" w:space="0"/>
            </w:tcBorders>
            <w:shd w:val="solid" w:color="FFFFFF" w:fill="000000"/>
            <w:vAlign w:val="center"/>
          </w:tcPr>
          <w:p>
            <w:pPr>
              <w:numPr>
                <w:ilvl w:val="0"/>
                <w:numId w:val="0"/>
              </w:numPr>
              <w:shd w:val="solid" w:color="FFFFFF" w:fill="000000"/>
              <w:snapToGrid/>
              <w:spacing w:before="0" w:beforeAutospacing="0" w:after="0" w:afterAutospacing="0" w:line="400" w:lineRule="exact"/>
              <w:ind w:leftChars="0" w:right="0" w:rightChars="0"/>
              <w:jc w:val="both"/>
              <w:rPr>
                <w:rStyle w:val="7"/>
                <w:rFonts w:hint="default" w:ascii="Times New Roman" w:hAnsi="Times New Roman" w:eastAsia="仿宋" w:cs="Times New Roman"/>
                <w:b w:val="0"/>
                <w:bCs w:val="0"/>
                <w:i w:val="0"/>
                <w:color w:val="auto"/>
                <w:spacing w:val="0"/>
                <w:w w:val="100"/>
                <w:kern w:val="2"/>
                <w:sz w:val="24"/>
                <w:szCs w:val="24"/>
                <w:lang w:val="en-US" w:eastAsia="zh-CN" w:bidi="ar-SA"/>
              </w:rPr>
            </w:pPr>
            <w:r>
              <w:rPr>
                <w:rStyle w:val="7"/>
                <w:rFonts w:hint="default" w:ascii="Times New Roman" w:hAnsi="Times New Roman" w:eastAsia="仿宋_GB2312" w:cs="Times New Roman"/>
                <w:b w:val="0"/>
                <w:bCs w:val="0"/>
                <w:i w:val="0"/>
                <w:color w:val="auto"/>
                <w:spacing w:val="0"/>
                <w:w w:val="100"/>
                <w:kern w:val="2"/>
                <w:sz w:val="24"/>
                <w:szCs w:val="24"/>
                <w:lang w:val="en-US" w:eastAsia="zh-CN" w:bidi="ar-SA"/>
              </w:rPr>
              <w:t>1.</w:t>
            </w:r>
            <w:r>
              <w:rPr>
                <w:rStyle w:val="7"/>
                <w:rFonts w:hint="eastAsia" w:ascii="仿宋_GB2312" w:hAnsi="仿宋_GB2312" w:eastAsia="仿宋_GB2312" w:cs="仿宋_GB2312"/>
                <w:b w:val="0"/>
                <w:bCs w:val="0"/>
                <w:i w:val="0"/>
                <w:color w:val="auto"/>
                <w:spacing w:val="0"/>
                <w:w w:val="100"/>
                <w:kern w:val="2"/>
                <w:sz w:val="24"/>
                <w:szCs w:val="24"/>
                <w:lang w:val="en-US" w:eastAsia="zh-CN" w:bidi="ar-SA"/>
              </w:rPr>
              <w:t>翔安区户籍适龄儿童新生注册时间由各校自行安排。</w:t>
            </w:r>
          </w:p>
          <w:p>
            <w:pPr>
              <w:numPr>
                <w:ilvl w:val="0"/>
                <w:numId w:val="0"/>
              </w:numPr>
              <w:shd w:val="solid" w:color="FFFFFF" w:fill="000000"/>
              <w:snapToGrid/>
              <w:spacing w:before="0" w:beforeAutospacing="0" w:after="0" w:afterAutospacing="0" w:line="400" w:lineRule="exact"/>
              <w:ind w:leftChars="0" w:right="0" w:rightChars="0"/>
              <w:jc w:val="both"/>
              <w:rPr>
                <w:rStyle w:val="7"/>
                <w:rFonts w:hint="default" w:ascii="Times New Roman" w:hAnsi="Times New Roman" w:eastAsia="仿宋" w:cs="Times New Roman"/>
                <w:b w:val="0"/>
                <w:bCs w:val="0"/>
                <w:i w:val="0"/>
                <w:color w:val="auto"/>
                <w:spacing w:val="0"/>
                <w:w w:val="100"/>
                <w:kern w:val="2"/>
                <w:sz w:val="24"/>
                <w:szCs w:val="24"/>
                <w:lang w:val="en-US" w:eastAsia="zh-CN" w:bidi="ar-SA"/>
              </w:rPr>
            </w:pPr>
            <w:r>
              <w:rPr>
                <w:rStyle w:val="7"/>
                <w:rFonts w:hint="default" w:ascii="Times New Roman" w:hAnsi="Times New Roman" w:eastAsia="仿宋" w:cs="Times New Roman"/>
                <w:b w:val="0"/>
                <w:bCs w:val="0"/>
                <w:i w:val="0"/>
                <w:color w:val="auto"/>
                <w:spacing w:val="0"/>
                <w:w w:val="100"/>
                <w:kern w:val="2"/>
                <w:sz w:val="24"/>
                <w:szCs w:val="24"/>
                <w:lang w:val="en-US" w:eastAsia="zh-CN" w:bidi="ar-SA"/>
              </w:rPr>
              <w:t>2.</w:t>
            </w:r>
            <w:r>
              <w:rPr>
                <w:rStyle w:val="7"/>
                <w:rFonts w:hint="eastAsia" w:ascii="仿宋_GB2312" w:hAnsi="仿宋_GB2312" w:eastAsia="仿宋_GB2312" w:cs="仿宋_GB2312"/>
                <w:b w:val="0"/>
                <w:bCs w:val="0"/>
                <w:i w:val="0"/>
                <w:color w:val="auto"/>
                <w:spacing w:val="0"/>
                <w:w w:val="100"/>
                <w:kern w:val="2"/>
                <w:sz w:val="24"/>
                <w:szCs w:val="24"/>
                <w:lang w:val="en-US" w:eastAsia="zh-CN" w:bidi="ar-SA"/>
              </w:rPr>
              <w:t>通过积分录取至各公办学校的新生注册时间为</w:t>
            </w:r>
            <w:r>
              <w:rPr>
                <w:rStyle w:val="7"/>
                <w:rFonts w:hint="default" w:ascii="Times New Roman" w:hAnsi="Times New Roman" w:eastAsia="仿宋" w:cs="Times New Roman"/>
                <w:b w:val="0"/>
                <w:bCs w:val="0"/>
                <w:i w:val="0"/>
                <w:color w:val="auto"/>
                <w:spacing w:val="0"/>
                <w:w w:val="100"/>
                <w:kern w:val="2"/>
                <w:sz w:val="24"/>
                <w:szCs w:val="24"/>
                <w:lang w:val="en-US" w:eastAsia="zh-CN" w:bidi="ar-SA"/>
              </w:rPr>
              <w:t>8</w:t>
            </w:r>
            <w:r>
              <w:rPr>
                <w:rStyle w:val="7"/>
                <w:rFonts w:hint="eastAsia" w:ascii="仿宋_GB2312" w:hAnsi="仿宋_GB2312" w:eastAsia="仿宋_GB2312" w:cs="仿宋_GB2312"/>
                <w:b w:val="0"/>
                <w:bCs w:val="0"/>
                <w:i w:val="0"/>
                <w:color w:val="auto"/>
                <w:spacing w:val="0"/>
                <w:w w:val="100"/>
                <w:kern w:val="2"/>
                <w:sz w:val="24"/>
                <w:szCs w:val="24"/>
                <w:lang w:val="en-US" w:eastAsia="zh-CN" w:bidi="ar-SA"/>
              </w:rPr>
              <w:t>月</w:t>
            </w:r>
            <w:r>
              <w:rPr>
                <w:rStyle w:val="7"/>
                <w:rFonts w:hint="default" w:ascii="Times New Roman" w:hAnsi="Times New Roman" w:eastAsia="仿宋" w:cs="Times New Roman"/>
                <w:b w:val="0"/>
                <w:bCs w:val="0"/>
                <w:i w:val="0"/>
                <w:color w:val="auto"/>
                <w:spacing w:val="0"/>
                <w:w w:val="100"/>
                <w:kern w:val="2"/>
                <w:sz w:val="24"/>
                <w:szCs w:val="24"/>
                <w:lang w:val="en-US" w:eastAsia="zh-CN" w:bidi="ar-SA"/>
              </w:rPr>
              <w:t>5</w:t>
            </w:r>
            <w:r>
              <w:rPr>
                <w:rStyle w:val="7"/>
                <w:rFonts w:hint="eastAsia" w:ascii="仿宋_GB2312" w:hAnsi="仿宋_GB2312" w:eastAsia="仿宋_GB2312" w:cs="仿宋_GB2312"/>
                <w:b w:val="0"/>
                <w:bCs w:val="0"/>
                <w:i w:val="0"/>
                <w:color w:val="auto"/>
                <w:spacing w:val="0"/>
                <w:w w:val="100"/>
                <w:kern w:val="2"/>
                <w:sz w:val="24"/>
                <w:szCs w:val="24"/>
                <w:lang w:val="en-US" w:eastAsia="zh-CN" w:bidi="ar-SA"/>
              </w:rPr>
              <w:t>日。注册时须接受录取学校的现场资格审核，若新生家长因提交的材料不属实或已在全国学籍系统取得学籍等原因造成审核未通过的，将取消其录取资格。</w:t>
            </w:r>
          </w:p>
        </w:tc>
      </w:tr>
    </w:tbl>
    <w:p>
      <w:pPr>
        <w:snapToGrid/>
        <w:spacing w:before="0" w:beforeAutospacing="0" w:after="0" w:afterAutospacing="0" w:line="400" w:lineRule="exact"/>
        <w:jc w:val="both"/>
        <w:rPr>
          <w:rStyle w:val="7"/>
          <w:rFonts w:hint="default" w:ascii="Times New Roman" w:hAnsi="Times New Roman" w:eastAsia="仿宋_GB2312" w:cs="Times New Roman"/>
          <w:b w:val="0"/>
          <w:i w:val="0"/>
          <w:color w:val="auto"/>
          <w:spacing w:val="0"/>
          <w:w w:val="100"/>
          <w:kern w:val="2"/>
          <w:sz w:val="21"/>
          <w:szCs w:val="24"/>
          <w:lang w:val="en-US" w:eastAsia="zh-CN" w:bidi="ar-SA"/>
        </w:rPr>
      </w:pPr>
      <w:r>
        <w:rPr>
          <w:rStyle w:val="7"/>
          <w:rFonts w:hint="default" w:ascii="Times New Roman" w:hAnsi="Times New Roman" w:eastAsia="仿宋_GB2312" w:cs="Times New Roman"/>
          <w:b w:val="0"/>
          <w:i w:val="0"/>
          <w:color w:val="auto"/>
          <w:spacing w:val="0"/>
          <w:w w:val="100"/>
          <w:kern w:val="2"/>
          <w:sz w:val="28"/>
          <w:szCs w:val="28"/>
          <w:lang w:val="en-US" w:eastAsia="zh-CN" w:bidi="ar-SA"/>
        </w:rPr>
        <w:t>现场审核地点：翔安区教育局（翔安区投资大厦1楼106室）。</w:t>
      </w:r>
    </w:p>
    <w:p>
      <w:pPr>
        <w:pStyle w:val="12"/>
        <w:snapToGrid/>
        <w:spacing w:before="0" w:beforeAutospacing="0" w:after="0" w:afterAutospacing="0" w:line="560" w:lineRule="exact"/>
        <w:ind w:left="0" w:leftChars="0" w:right="0" w:firstLine="0" w:firstLineChars="0"/>
        <w:jc w:val="both"/>
        <w:rPr>
          <w:rStyle w:val="7"/>
          <w:rFonts w:hint="default" w:ascii="Times New Roman" w:hAnsi="Times New Roman" w:eastAsia="黑体" w:cs="Times New Roman"/>
          <w:b w:val="0"/>
          <w:i w:val="0"/>
          <w:color w:val="auto"/>
          <w:spacing w:val="0"/>
          <w:w w:val="100"/>
          <w:kern w:val="0"/>
          <w:sz w:val="32"/>
          <w:szCs w:val="32"/>
          <w:lang w:val="en-US" w:eastAsia="zh-CN" w:bidi="ar-SA"/>
        </w:rPr>
      </w:pPr>
    </w:p>
    <w:p>
      <w:pPr>
        <w:pStyle w:val="12"/>
        <w:snapToGrid/>
        <w:spacing w:before="0" w:beforeAutospacing="0" w:after="0" w:afterAutospacing="0" w:line="560" w:lineRule="exact"/>
        <w:ind w:left="0" w:leftChars="0" w:right="0" w:firstLine="0" w:firstLineChars="0"/>
        <w:jc w:val="both"/>
        <w:rPr>
          <w:rStyle w:val="7"/>
          <w:rFonts w:hint="default" w:ascii="Times New Roman" w:hAnsi="Times New Roman" w:eastAsia="黑体" w:cs="Times New Roman"/>
          <w:b w:val="0"/>
          <w:i w:val="0"/>
          <w:color w:val="auto"/>
          <w:spacing w:val="0"/>
          <w:w w:val="100"/>
          <w:kern w:val="0"/>
          <w:sz w:val="32"/>
          <w:szCs w:val="32"/>
          <w:lang w:val="en-US" w:eastAsia="zh-CN" w:bidi="ar-SA"/>
        </w:rPr>
      </w:pPr>
    </w:p>
    <w:p>
      <w:pPr>
        <w:pStyle w:val="12"/>
        <w:snapToGrid/>
        <w:spacing w:before="0" w:beforeAutospacing="0" w:after="0" w:afterAutospacing="0" w:line="560" w:lineRule="exact"/>
        <w:ind w:left="0" w:leftChars="0" w:right="0" w:firstLine="0" w:firstLineChars="0"/>
        <w:jc w:val="both"/>
        <w:rPr>
          <w:rStyle w:val="7"/>
          <w:rFonts w:hint="default" w:ascii="Times New Roman" w:hAnsi="Times New Roman" w:eastAsia="黑体" w:cs="Times New Roman"/>
          <w:b w:val="0"/>
          <w:i w:val="0"/>
          <w:color w:val="auto"/>
          <w:spacing w:val="0"/>
          <w:w w:val="100"/>
          <w:kern w:val="0"/>
          <w:sz w:val="32"/>
          <w:szCs w:val="32"/>
          <w:lang w:val="en-US" w:eastAsia="zh-CN" w:bidi="ar-SA"/>
        </w:rPr>
      </w:pPr>
    </w:p>
    <w:p>
      <w:pPr>
        <w:pStyle w:val="12"/>
        <w:snapToGrid/>
        <w:spacing w:before="0" w:beforeAutospacing="0" w:after="0" w:afterAutospacing="0" w:line="560" w:lineRule="exact"/>
        <w:ind w:left="0" w:leftChars="0" w:right="0" w:firstLine="0" w:firstLineChars="0"/>
        <w:jc w:val="both"/>
        <w:rPr>
          <w:rStyle w:val="7"/>
          <w:rFonts w:hint="default" w:ascii="Times New Roman" w:hAnsi="Times New Roman" w:cs="Times New Roman"/>
          <w:b w:val="0"/>
          <w:i w:val="0"/>
          <w:color w:val="auto"/>
          <w:spacing w:val="0"/>
          <w:w w:val="100"/>
          <w:kern w:val="0"/>
          <w:sz w:val="32"/>
          <w:szCs w:val="32"/>
          <w:lang w:val="en-US" w:eastAsia="zh-CN" w:bidi="ar-SA"/>
        </w:rPr>
      </w:pPr>
      <w:bookmarkStart w:id="0" w:name="_GoBack"/>
      <w:bookmarkEnd w:id="0"/>
      <w:r>
        <w:rPr>
          <w:rStyle w:val="7"/>
          <w:rFonts w:hint="default" w:ascii="Times New Roman" w:hAnsi="Times New Roman" w:eastAsia="黑体" w:cs="Times New Roman"/>
          <w:b w:val="0"/>
          <w:i w:val="0"/>
          <w:color w:val="auto"/>
          <w:spacing w:val="0"/>
          <w:w w:val="100"/>
          <w:kern w:val="0"/>
          <w:sz w:val="32"/>
          <w:szCs w:val="32"/>
          <w:lang w:val="en-US" w:eastAsia="zh-CN" w:bidi="ar-SA"/>
        </w:rPr>
        <w:t>附件</w:t>
      </w:r>
      <w:r>
        <w:rPr>
          <w:rStyle w:val="7"/>
          <w:rFonts w:hint="default" w:ascii="Times New Roman" w:hAnsi="Times New Roman" w:cs="Times New Roman"/>
          <w:b w:val="0"/>
          <w:i w:val="0"/>
          <w:color w:val="auto"/>
          <w:spacing w:val="0"/>
          <w:w w:val="100"/>
          <w:kern w:val="0"/>
          <w:sz w:val="32"/>
          <w:szCs w:val="32"/>
          <w:lang w:val="en-US" w:eastAsia="zh-CN" w:bidi="ar-SA"/>
        </w:rPr>
        <w:t>6</w:t>
      </w:r>
    </w:p>
    <w:p>
      <w:pPr>
        <w:pStyle w:val="12"/>
        <w:snapToGrid/>
        <w:spacing w:before="0" w:beforeAutospacing="0" w:after="0" w:afterAutospacing="0" w:line="560" w:lineRule="exact"/>
        <w:ind w:left="0" w:leftChars="0" w:right="0" w:firstLine="0" w:firstLineChars="0"/>
        <w:jc w:val="center"/>
        <w:rPr>
          <w:rStyle w:val="7"/>
          <w:rFonts w:hint="default" w:ascii="Times New Roman" w:hAnsi="Times New Roman" w:eastAsia="方正小标宋简体" w:cs="Times New Roman"/>
          <w:b w:val="0"/>
          <w:bCs/>
          <w:i w:val="0"/>
          <w:color w:val="auto"/>
          <w:spacing w:val="0"/>
          <w:w w:val="100"/>
          <w:kern w:val="0"/>
          <w:sz w:val="36"/>
          <w:szCs w:val="36"/>
          <w:lang w:val="en-US" w:eastAsia="zh-CN" w:bidi="ar-SA"/>
        </w:rPr>
      </w:pPr>
      <w:r>
        <w:rPr>
          <w:rStyle w:val="7"/>
          <w:rFonts w:hint="default" w:ascii="Times New Roman" w:hAnsi="Times New Roman" w:eastAsia="方正小标宋简体" w:cs="Times New Roman"/>
          <w:b w:val="0"/>
          <w:bCs/>
          <w:i w:val="0"/>
          <w:color w:val="auto"/>
          <w:spacing w:val="0"/>
          <w:w w:val="100"/>
          <w:kern w:val="0"/>
          <w:sz w:val="36"/>
          <w:szCs w:val="36"/>
          <w:lang w:val="en-US" w:eastAsia="zh-CN" w:bidi="ar-SA"/>
        </w:rPr>
        <w:t>翔安区</w:t>
      </w:r>
      <w:r>
        <w:rPr>
          <w:rStyle w:val="7"/>
          <w:rFonts w:hint="default" w:ascii="Times New Roman" w:hAnsi="Times New Roman" w:cs="Times New Roman"/>
          <w:b w:val="0"/>
          <w:bCs/>
          <w:i w:val="0"/>
          <w:color w:val="auto"/>
          <w:spacing w:val="0"/>
          <w:w w:val="100"/>
          <w:kern w:val="0"/>
          <w:sz w:val="36"/>
          <w:szCs w:val="36"/>
          <w:lang w:val="en-US" w:eastAsia="zh-CN" w:bidi="ar-SA"/>
        </w:rPr>
        <w:t>2024</w:t>
      </w:r>
      <w:r>
        <w:rPr>
          <w:rStyle w:val="7"/>
          <w:rFonts w:hint="default" w:ascii="Times New Roman" w:hAnsi="Times New Roman" w:eastAsia="方正小标宋简体" w:cs="Times New Roman"/>
          <w:b w:val="0"/>
          <w:bCs/>
          <w:i w:val="0"/>
          <w:color w:val="auto"/>
          <w:spacing w:val="0"/>
          <w:w w:val="100"/>
          <w:kern w:val="0"/>
          <w:sz w:val="36"/>
          <w:szCs w:val="36"/>
          <w:lang w:val="en-US" w:eastAsia="zh-CN" w:bidi="ar-SA"/>
        </w:rPr>
        <w:t>年秋季各小学招生咨询电话</w:t>
      </w:r>
    </w:p>
    <w:p>
      <w:pPr>
        <w:pStyle w:val="12"/>
        <w:keepNext w:val="0"/>
        <w:keepLines w:val="0"/>
        <w:pageBreakBefore w:val="0"/>
        <w:widowControl/>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textAlignment w:val="auto"/>
        <w:rPr>
          <w:rStyle w:val="7"/>
          <w:rFonts w:hint="default" w:ascii="Times New Roman" w:hAnsi="Times New Roman" w:eastAsia="方正小标宋简体" w:cs="Times New Roman"/>
          <w:b w:val="0"/>
          <w:bCs/>
          <w:i w:val="0"/>
          <w:color w:val="auto"/>
          <w:spacing w:val="0"/>
          <w:w w:val="100"/>
          <w:kern w:val="0"/>
          <w:sz w:val="36"/>
          <w:szCs w:val="36"/>
          <w:lang w:val="en-US" w:eastAsia="zh-CN" w:bidi="ar-SA"/>
        </w:rPr>
      </w:pPr>
    </w:p>
    <w:tbl>
      <w:tblPr>
        <w:tblStyle w:val="4"/>
        <w:tblpPr w:leftFromText="180" w:rightFromText="180" w:vertAnchor="text" w:tblpXSpec="center" w:tblpY="1"/>
        <w:tblOverlap w:val="never"/>
        <w:tblW w:w="923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683"/>
        <w:gridCol w:w="4018"/>
        <w:gridCol w:w="1638"/>
        <w:gridCol w:w="1929"/>
        <w:gridCol w:w="9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Style w:val="7"/>
                <w:rFonts w:hint="default" w:ascii="Times New Roman" w:hAnsi="Times New Roman" w:eastAsia="仿宋_GB2312" w:cs="Times New Roman"/>
                <w:b w:val="0"/>
                <w:i w:val="0"/>
                <w:color w:val="auto"/>
                <w:spacing w:val="0"/>
                <w:w w:val="100"/>
                <w:kern w:val="2"/>
                <w:sz w:val="32"/>
                <w:szCs w:val="32"/>
                <w:lang w:val="en-US" w:eastAsia="zh-CN" w:bidi="ar-SA"/>
              </w:rPr>
              <w:t>序号</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Style w:val="7"/>
                <w:rFonts w:hint="default" w:ascii="Times New Roman" w:hAnsi="Times New Roman" w:eastAsia="仿宋_GB2312" w:cs="Times New Roman"/>
                <w:b w:val="0"/>
                <w:i w:val="0"/>
                <w:color w:val="auto"/>
                <w:spacing w:val="0"/>
                <w:w w:val="100"/>
                <w:kern w:val="2"/>
                <w:sz w:val="32"/>
                <w:szCs w:val="32"/>
                <w:lang w:val="en-US" w:eastAsia="zh-CN" w:bidi="ar-SA"/>
              </w:rPr>
              <w:t>学校名称</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Style w:val="7"/>
                <w:rFonts w:hint="default" w:ascii="Times New Roman" w:hAnsi="Times New Roman" w:eastAsia="仿宋_GB2312" w:cs="Times New Roman"/>
                <w:b w:val="0"/>
                <w:i w:val="0"/>
                <w:color w:val="auto"/>
                <w:spacing w:val="0"/>
                <w:w w:val="100"/>
                <w:kern w:val="2"/>
                <w:sz w:val="32"/>
                <w:szCs w:val="32"/>
                <w:lang w:val="en-US" w:eastAsia="zh-CN" w:bidi="ar-SA"/>
              </w:rPr>
              <w:t>联系人</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Style w:val="7"/>
                <w:rFonts w:hint="default" w:ascii="Times New Roman" w:hAnsi="Times New Roman" w:eastAsia="仿宋_GB2312" w:cs="Times New Roman"/>
                <w:b w:val="0"/>
                <w:i w:val="0"/>
                <w:color w:val="auto"/>
                <w:spacing w:val="0"/>
                <w:w w:val="100"/>
                <w:kern w:val="2"/>
                <w:sz w:val="32"/>
                <w:szCs w:val="32"/>
                <w:lang w:val="en-US" w:eastAsia="zh-CN" w:bidi="ar-SA"/>
              </w:rPr>
              <w:t>联系电话</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Style w:val="7"/>
                <w:rFonts w:hint="default" w:ascii="Times New Roman" w:hAnsi="Times New Roman" w:eastAsia="仿宋_GB2312" w:cs="Times New Roman"/>
                <w:b w:val="0"/>
                <w:i w:val="0"/>
                <w:color w:val="auto"/>
                <w:spacing w:val="0"/>
                <w:w w:val="100"/>
                <w:kern w:val="2"/>
                <w:sz w:val="32"/>
                <w:szCs w:val="32"/>
                <w:lang w:val="en-US" w:eastAsia="zh-CN" w:bidi="ar-SA"/>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99"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1</w:t>
            </w:r>
          </w:p>
        </w:tc>
        <w:tc>
          <w:tcPr>
            <w:tcW w:w="401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大嶝中心小学</w:t>
            </w:r>
          </w:p>
        </w:tc>
        <w:tc>
          <w:tcPr>
            <w:tcW w:w="163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谢老师</w:t>
            </w:r>
          </w:p>
        </w:tc>
        <w:tc>
          <w:tcPr>
            <w:tcW w:w="1929"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7099016</w:t>
            </w:r>
          </w:p>
        </w:tc>
        <w:tc>
          <w:tcPr>
            <w:tcW w:w="962" w:type="dxa"/>
            <w:tcBorders>
              <w:top w:val="single" w:color="000000" w:sz="4" w:space="0"/>
              <w:left w:val="nil"/>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2</w:t>
            </w:r>
          </w:p>
        </w:tc>
        <w:tc>
          <w:tcPr>
            <w:tcW w:w="401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大嶝中心小学双沪校区</w:t>
            </w:r>
          </w:p>
        </w:tc>
        <w:tc>
          <w:tcPr>
            <w:tcW w:w="163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郑老师</w:t>
            </w:r>
          </w:p>
        </w:tc>
        <w:tc>
          <w:tcPr>
            <w:tcW w:w="1929"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7097572</w:t>
            </w:r>
          </w:p>
        </w:tc>
        <w:tc>
          <w:tcPr>
            <w:tcW w:w="962" w:type="dxa"/>
            <w:tcBorders>
              <w:top w:val="single" w:color="000000" w:sz="4" w:space="0"/>
              <w:left w:val="nil"/>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3</w:t>
            </w:r>
          </w:p>
        </w:tc>
        <w:tc>
          <w:tcPr>
            <w:tcW w:w="401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大嶝中心小学</w:t>
            </w:r>
            <w:r>
              <w:rPr>
                <w:rFonts w:hint="eastAsia" w:ascii="Times New Roman" w:hAnsi="Times New Roman" w:eastAsia="仿宋_GB2312" w:cs="Times New Roman"/>
                <w:i w:val="0"/>
                <w:color w:val="auto"/>
                <w:kern w:val="0"/>
                <w:sz w:val="32"/>
                <w:szCs w:val="32"/>
                <w:u w:val="none"/>
                <w:lang w:val="en-US" w:eastAsia="zh-CN"/>
              </w:rPr>
              <w:t>嶝海校区</w:t>
            </w:r>
            <w:r>
              <w:rPr>
                <w:rFonts w:hint="default" w:ascii="Times New Roman" w:hAnsi="Times New Roman" w:eastAsia="仿宋_GB2312" w:cs="Times New Roman"/>
                <w:i w:val="0"/>
                <w:color w:val="auto"/>
                <w:kern w:val="0"/>
                <w:sz w:val="32"/>
                <w:szCs w:val="32"/>
                <w:u w:val="none"/>
                <w:lang w:val="en-US" w:eastAsia="zh-CN"/>
              </w:rPr>
              <w:t>小学</w:t>
            </w:r>
          </w:p>
        </w:tc>
        <w:tc>
          <w:tcPr>
            <w:tcW w:w="163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蔡老师</w:t>
            </w:r>
          </w:p>
        </w:tc>
        <w:tc>
          <w:tcPr>
            <w:tcW w:w="1929"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7090521</w:t>
            </w:r>
          </w:p>
        </w:tc>
        <w:tc>
          <w:tcPr>
            <w:tcW w:w="962" w:type="dxa"/>
            <w:tcBorders>
              <w:top w:val="single" w:color="000000" w:sz="4" w:space="0"/>
              <w:left w:val="nil"/>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94"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4</w:t>
            </w:r>
          </w:p>
        </w:tc>
        <w:tc>
          <w:tcPr>
            <w:tcW w:w="401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小嶝小学</w:t>
            </w:r>
          </w:p>
        </w:tc>
        <w:tc>
          <w:tcPr>
            <w:tcW w:w="163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洪老师</w:t>
            </w:r>
          </w:p>
        </w:tc>
        <w:tc>
          <w:tcPr>
            <w:tcW w:w="1929"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7098883</w:t>
            </w:r>
          </w:p>
        </w:tc>
        <w:tc>
          <w:tcPr>
            <w:tcW w:w="962" w:type="dxa"/>
            <w:tcBorders>
              <w:top w:val="single" w:color="000000" w:sz="4" w:space="0"/>
              <w:left w:val="nil"/>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34"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5</w:t>
            </w:r>
          </w:p>
        </w:tc>
        <w:tc>
          <w:tcPr>
            <w:tcW w:w="401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和风小学</w:t>
            </w:r>
          </w:p>
        </w:tc>
        <w:tc>
          <w:tcPr>
            <w:tcW w:w="163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叶老师</w:t>
            </w:r>
          </w:p>
        </w:tc>
        <w:tc>
          <w:tcPr>
            <w:tcW w:w="1929"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7276377</w:t>
            </w:r>
          </w:p>
        </w:tc>
        <w:tc>
          <w:tcPr>
            <w:tcW w:w="962" w:type="dxa"/>
            <w:tcBorders>
              <w:top w:val="single" w:color="000000" w:sz="4" w:space="0"/>
              <w:left w:val="nil"/>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79"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6</w:t>
            </w:r>
          </w:p>
        </w:tc>
        <w:tc>
          <w:tcPr>
            <w:tcW w:w="401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第六实验小学</w:t>
            </w:r>
          </w:p>
        </w:tc>
        <w:tc>
          <w:tcPr>
            <w:tcW w:w="163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黄老师</w:t>
            </w:r>
          </w:p>
        </w:tc>
        <w:tc>
          <w:tcPr>
            <w:tcW w:w="1929"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3803395</w:t>
            </w:r>
          </w:p>
        </w:tc>
        <w:tc>
          <w:tcPr>
            <w:tcW w:w="962" w:type="dxa"/>
            <w:tcBorders>
              <w:top w:val="single" w:color="000000" w:sz="4" w:space="0"/>
              <w:left w:val="nil"/>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74"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w:t>
            </w:r>
          </w:p>
        </w:tc>
        <w:tc>
          <w:tcPr>
            <w:tcW w:w="401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彭厝学校</w:t>
            </w:r>
          </w:p>
        </w:tc>
        <w:tc>
          <w:tcPr>
            <w:tcW w:w="163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余老师</w:t>
            </w:r>
          </w:p>
        </w:tc>
        <w:tc>
          <w:tcPr>
            <w:tcW w:w="1929"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7805300</w:t>
            </w:r>
          </w:p>
        </w:tc>
        <w:tc>
          <w:tcPr>
            <w:tcW w:w="962" w:type="dxa"/>
            <w:tcBorders>
              <w:top w:val="single" w:color="000000" w:sz="4" w:space="0"/>
              <w:left w:val="nil"/>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8</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莲河小学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陈老师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7089365</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9</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霞浯小学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吴老师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7089375</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10</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厦大附属实验学校</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魏老师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18965161712</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11</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珩厝小学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张老师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7089360</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12</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东园小学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洪老师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7080751</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13</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九溪小学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王老师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7060668</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14</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新翔小学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吴老师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2883335</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0"/>
                <w:sz w:val="32"/>
                <w:szCs w:val="32"/>
                <w:lang w:val="en-US" w:eastAsia="zh-CN"/>
              </w:rPr>
            </w:pPr>
            <w:r>
              <w:rPr>
                <w:rFonts w:hint="default" w:ascii="Times New Roman" w:hAnsi="Times New Roman" w:eastAsia="仿宋_GB2312" w:cs="Times New Roman"/>
                <w:i w:val="0"/>
                <w:color w:val="auto"/>
                <w:kern w:val="0"/>
                <w:sz w:val="32"/>
                <w:szCs w:val="32"/>
                <w:u w:val="none"/>
                <w:lang w:val="en-US" w:eastAsia="zh-CN"/>
              </w:rPr>
              <w:t>15</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0"/>
                <w:sz w:val="32"/>
                <w:szCs w:val="32"/>
                <w:lang w:val="en-US" w:eastAsia="zh-CN"/>
              </w:rPr>
            </w:pPr>
            <w:r>
              <w:rPr>
                <w:rFonts w:hint="default" w:ascii="Times New Roman" w:hAnsi="Times New Roman" w:eastAsia="仿宋_GB2312" w:cs="Times New Roman"/>
                <w:i w:val="0"/>
                <w:color w:val="auto"/>
                <w:kern w:val="0"/>
                <w:sz w:val="32"/>
                <w:szCs w:val="32"/>
                <w:u w:val="none"/>
                <w:lang w:val="en-US" w:eastAsia="zh-CN"/>
              </w:rPr>
              <w:t>省教院一附小</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0"/>
                <w:sz w:val="32"/>
                <w:szCs w:val="32"/>
                <w:lang w:val="en-US" w:eastAsia="zh-CN"/>
              </w:rPr>
            </w:pPr>
            <w:r>
              <w:rPr>
                <w:rFonts w:hint="default" w:ascii="Times New Roman" w:hAnsi="Times New Roman" w:eastAsia="仿宋_GB2312" w:cs="Times New Roman"/>
                <w:i w:val="0"/>
                <w:color w:val="auto"/>
                <w:kern w:val="0"/>
                <w:sz w:val="32"/>
                <w:szCs w:val="32"/>
                <w:u w:val="none"/>
                <w:lang w:val="en-US" w:eastAsia="zh-CN"/>
              </w:rPr>
              <w:t>陈老师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0"/>
                <w:sz w:val="32"/>
                <w:szCs w:val="32"/>
                <w:lang w:val="en-US" w:eastAsia="zh-CN"/>
              </w:rPr>
            </w:pPr>
            <w:r>
              <w:rPr>
                <w:rFonts w:hint="default" w:ascii="Times New Roman" w:hAnsi="Times New Roman" w:eastAsia="仿宋_GB2312" w:cs="Times New Roman"/>
                <w:i w:val="0"/>
                <w:color w:val="auto"/>
                <w:kern w:val="0"/>
                <w:sz w:val="32"/>
                <w:szCs w:val="32"/>
                <w:u w:val="none"/>
                <w:lang w:val="en-US" w:eastAsia="zh-CN"/>
              </w:rPr>
              <w:t>3686656</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16</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溪尾回汉小学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王老师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7080720</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17</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进修附小</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陈老师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7082892</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18</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蔡厝小学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蔡老师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7082453</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19</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第一实验小学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林老师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7628018</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20</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翔安区实验学校</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颜老师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7807791</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21</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第三实验小学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修老师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7822218</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22</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振南小学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许老师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7622577</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23</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洪厝小学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王老师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7680539</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24</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许厝小学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杨老师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7880851</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25</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琼头小学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陈老师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7070327</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26</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井头小学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洪老师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7063921</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27</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嶝山</w:t>
            </w:r>
            <w:r>
              <w:rPr>
                <w:rStyle w:val="14"/>
                <w:rFonts w:hint="default" w:ascii="Times New Roman" w:hAnsi="Times New Roman" w:eastAsia="仿宋_GB2312" w:cs="Times New Roman"/>
                <w:color w:val="auto"/>
                <w:sz w:val="32"/>
                <w:szCs w:val="32"/>
                <w:lang w:val="en-US" w:eastAsia="zh-CN"/>
              </w:rPr>
              <w:t>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朱老师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7628609</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28</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城场小学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陈老师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7163703</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29</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舫山小学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刘老师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7165179</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30</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马巷中心小学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林老师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7628577</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31</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马巷中心小学郑坂校区</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李老师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7886073</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32</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马巷中心小学后许校区</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蒋老师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7886083</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33</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金山小学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蔡老师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7768062</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34</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第二实验小学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许老师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7291713</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3</w:t>
            </w:r>
            <w:r>
              <w:rPr>
                <w:rFonts w:hint="eastAsia" w:ascii="Times New Roman" w:hAnsi="Times New Roman" w:eastAsia="仿宋_GB2312" w:cs="Times New Roman"/>
                <w:i w:val="0"/>
                <w:color w:val="auto"/>
                <w:kern w:val="0"/>
                <w:sz w:val="32"/>
                <w:szCs w:val="32"/>
                <w:u w:val="none"/>
                <w:lang w:val="en-US" w:eastAsia="zh-CN"/>
              </w:rPr>
              <w:t>5</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沈井小学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蔡老师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7259863</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3</w:t>
            </w:r>
            <w:r>
              <w:rPr>
                <w:rFonts w:hint="eastAsia" w:ascii="Times New Roman" w:hAnsi="Times New Roman" w:eastAsia="仿宋_GB2312" w:cs="Times New Roman"/>
                <w:i w:val="0"/>
                <w:color w:val="auto"/>
                <w:kern w:val="0"/>
                <w:sz w:val="32"/>
                <w:szCs w:val="32"/>
                <w:u w:val="none"/>
                <w:lang w:val="en-US" w:eastAsia="zh-CN"/>
              </w:rPr>
              <w:t>6</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舫山第二小学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郁老师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3665662</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3</w:t>
            </w:r>
            <w:r>
              <w:rPr>
                <w:rFonts w:hint="eastAsia" w:ascii="Times New Roman" w:hAnsi="Times New Roman" w:eastAsia="仿宋_GB2312" w:cs="Times New Roman"/>
                <w:i w:val="0"/>
                <w:color w:val="auto"/>
                <w:kern w:val="0"/>
                <w:sz w:val="32"/>
                <w:szCs w:val="32"/>
                <w:u w:val="none"/>
                <w:lang w:val="en-US" w:eastAsia="zh-CN"/>
              </w:rPr>
              <w:t>7</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萃英小学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洪老师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7163363</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3</w:t>
            </w:r>
            <w:r>
              <w:rPr>
                <w:rFonts w:hint="eastAsia" w:ascii="Times New Roman" w:hAnsi="Times New Roman" w:eastAsia="仿宋_GB2312" w:cs="Times New Roman"/>
                <w:i w:val="0"/>
                <w:color w:val="auto"/>
                <w:kern w:val="0"/>
                <w:sz w:val="32"/>
                <w:szCs w:val="32"/>
                <w:u w:val="none"/>
                <w:lang w:val="en-US" w:eastAsia="zh-CN"/>
              </w:rPr>
              <w:t>8</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第五实验小学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朱老师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7613016</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eastAsia" w:ascii="Times New Roman" w:hAnsi="Times New Roman" w:eastAsia="仿宋_GB2312" w:cs="Times New Roman"/>
                <w:i w:val="0"/>
                <w:color w:val="auto"/>
                <w:kern w:val="0"/>
                <w:sz w:val="32"/>
                <w:szCs w:val="32"/>
                <w:u w:val="none"/>
                <w:lang w:val="en-US" w:eastAsia="zh-CN"/>
              </w:rPr>
              <w:t>39</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何厝小学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陈老师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7064017</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4</w:t>
            </w:r>
            <w:r>
              <w:rPr>
                <w:rFonts w:hint="eastAsia" w:ascii="Times New Roman" w:hAnsi="Times New Roman" w:eastAsia="仿宋_GB2312" w:cs="Times New Roman"/>
                <w:i w:val="0"/>
                <w:color w:val="auto"/>
                <w:kern w:val="0"/>
                <w:sz w:val="32"/>
                <w:szCs w:val="32"/>
                <w:u w:val="none"/>
                <w:lang w:val="en-US" w:eastAsia="zh-CN"/>
              </w:rPr>
              <w:t>0</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翔安火炬实验学校</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许老师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7800625</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4</w:t>
            </w:r>
            <w:r>
              <w:rPr>
                <w:rFonts w:hint="eastAsia" w:ascii="Times New Roman" w:hAnsi="Times New Roman" w:eastAsia="仿宋_GB2312" w:cs="Times New Roman"/>
                <w:i w:val="0"/>
                <w:color w:val="auto"/>
                <w:kern w:val="0"/>
                <w:sz w:val="32"/>
                <w:szCs w:val="32"/>
                <w:u w:val="none"/>
                <w:lang w:val="en-US" w:eastAsia="zh-CN"/>
              </w:rPr>
              <w:t>1</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海滨小学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王老师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7680556</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192"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4</w:t>
            </w:r>
            <w:r>
              <w:rPr>
                <w:rFonts w:hint="eastAsia" w:ascii="Times New Roman" w:hAnsi="Times New Roman" w:eastAsia="仿宋_GB2312" w:cs="Times New Roman"/>
                <w:i w:val="0"/>
                <w:color w:val="auto"/>
                <w:kern w:val="0"/>
                <w:sz w:val="32"/>
                <w:szCs w:val="32"/>
                <w:u w:val="none"/>
                <w:lang w:val="en-US" w:eastAsia="zh-CN"/>
              </w:rPr>
              <w:t>2</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垵边小学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陈老师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7163701</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4</w:t>
            </w:r>
            <w:r>
              <w:rPr>
                <w:rFonts w:hint="eastAsia" w:ascii="Times New Roman" w:hAnsi="Times New Roman" w:eastAsia="仿宋_GB2312" w:cs="Times New Roman"/>
                <w:i w:val="0"/>
                <w:color w:val="auto"/>
                <w:kern w:val="0"/>
                <w:sz w:val="32"/>
                <w:szCs w:val="32"/>
                <w:u w:val="none"/>
                <w:lang w:val="en-US" w:eastAsia="zh-CN"/>
              </w:rPr>
              <w:t>3</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逸夫小学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黄老师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7166579</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4</w:t>
            </w:r>
            <w:r>
              <w:rPr>
                <w:rFonts w:hint="eastAsia" w:ascii="Times New Roman" w:hAnsi="Times New Roman" w:eastAsia="仿宋_GB2312" w:cs="Times New Roman"/>
                <w:i w:val="0"/>
                <w:color w:val="auto"/>
                <w:kern w:val="0"/>
                <w:sz w:val="32"/>
                <w:szCs w:val="32"/>
                <w:u w:val="none"/>
                <w:lang w:val="en-US" w:eastAsia="zh-CN"/>
              </w:rPr>
              <w:t>4</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内垵小学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李老师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7163702</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4</w:t>
            </w:r>
            <w:r>
              <w:rPr>
                <w:rFonts w:hint="eastAsia" w:ascii="Times New Roman" w:hAnsi="Times New Roman" w:eastAsia="仿宋_GB2312" w:cs="Times New Roman"/>
                <w:i w:val="0"/>
                <w:color w:val="auto"/>
                <w:kern w:val="0"/>
                <w:sz w:val="32"/>
                <w:szCs w:val="32"/>
                <w:u w:val="none"/>
                <w:lang w:val="en-US" w:eastAsia="zh-CN"/>
              </w:rPr>
              <w:t>5</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内厝中心小学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柯老师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7076104</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4</w:t>
            </w:r>
            <w:r>
              <w:rPr>
                <w:rFonts w:hint="eastAsia" w:ascii="Times New Roman" w:hAnsi="Times New Roman" w:eastAsia="仿宋_GB2312" w:cs="Times New Roman"/>
                <w:i w:val="0"/>
                <w:color w:val="auto"/>
                <w:kern w:val="0"/>
                <w:sz w:val="32"/>
                <w:szCs w:val="32"/>
                <w:u w:val="none"/>
                <w:lang w:val="en-US" w:eastAsia="zh-CN"/>
              </w:rPr>
              <w:t>6</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内厝中心小学莲塘校区</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陈老师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7089682</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4</w:t>
            </w:r>
            <w:r>
              <w:rPr>
                <w:rFonts w:hint="eastAsia" w:ascii="Times New Roman" w:hAnsi="Times New Roman" w:eastAsia="仿宋_GB2312" w:cs="Times New Roman"/>
                <w:i w:val="0"/>
                <w:color w:val="auto"/>
                <w:kern w:val="0"/>
                <w:sz w:val="32"/>
                <w:szCs w:val="32"/>
                <w:u w:val="none"/>
                <w:lang w:val="en-US" w:eastAsia="zh-CN"/>
              </w:rPr>
              <w:t>7</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内厝中心小学光华校区</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戴老师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7278321</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4</w:t>
            </w:r>
            <w:r>
              <w:rPr>
                <w:rFonts w:hint="eastAsia" w:ascii="Times New Roman" w:hAnsi="Times New Roman" w:eastAsia="仿宋_GB2312" w:cs="Times New Roman"/>
                <w:i w:val="0"/>
                <w:color w:val="auto"/>
                <w:kern w:val="0"/>
                <w:sz w:val="32"/>
                <w:szCs w:val="32"/>
                <w:u w:val="none"/>
                <w:lang w:val="en-US" w:eastAsia="zh-CN"/>
              </w:rPr>
              <w:t>8</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黄厝小学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陈老师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7279966</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eastAsia" w:ascii="Times New Roman" w:hAnsi="Times New Roman" w:eastAsia="仿宋_GB2312" w:cs="Times New Roman"/>
                <w:i w:val="0"/>
                <w:color w:val="auto"/>
                <w:kern w:val="0"/>
                <w:sz w:val="32"/>
                <w:szCs w:val="32"/>
                <w:u w:val="none"/>
                <w:lang w:val="en-US" w:eastAsia="zh-CN"/>
              </w:rPr>
              <w:t>49</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鲁藜小学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林老师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7076671</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eastAsia" w:ascii="Times New Roman" w:hAnsi="Times New Roman" w:eastAsia="仿宋_GB2312" w:cs="Times New Roman"/>
                <w:i w:val="0"/>
                <w:color w:val="auto"/>
                <w:kern w:val="0"/>
                <w:sz w:val="32"/>
                <w:szCs w:val="32"/>
                <w:u w:val="none"/>
                <w:lang w:val="en-US" w:eastAsia="zh-CN"/>
              </w:rPr>
              <w:t>50</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翔东小学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黄老师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7275015</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5</w:t>
            </w:r>
            <w:r>
              <w:rPr>
                <w:rFonts w:hint="eastAsia" w:ascii="Times New Roman" w:hAnsi="Times New Roman" w:eastAsia="仿宋_GB2312" w:cs="Times New Roman"/>
                <w:i w:val="0"/>
                <w:color w:val="auto"/>
                <w:kern w:val="0"/>
                <w:sz w:val="32"/>
                <w:szCs w:val="32"/>
                <w:u w:val="none"/>
                <w:lang w:val="en-US" w:eastAsia="zh-CN"/>
              </w:rPr>
              <w:t>1</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宽裕小学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林老师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7077785</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5</w:t>
            </w:r>
            <w:r>
              <w:rPr>
                <w:rFonts w:hint="eastAsia" w:ascii="Times New Roman" w:hAnsi="Times New Roman" w:eastAsia="仿宋_GB2312" w:cs="Times New Roman"/>
                <w:i w:val="0"/>
                <w:color w:val="auto"/>
                <w:kern w:val="0"/>
                <w:sz w:val="32"/>
                <w:szCs w:val="32"/>
                <w:u w:val="none"/>
                <w:lang w:val="en-US" w:eastAsia="zh-CN"/>
              </w:rPr>
              <w:t>2</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大帽山小学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黄老师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7072177</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5</w:t>
            </w:r>
            <w:r>
              <w:rPr>
                <w:rFonts w:hint="eastAsia" w:ascii="Times New Roman" w:hAnsi="Times New Roman" w:eastAsia="仿宋_GB2312" w:cs="Times New Roman"/>
                <w:i w:val="0"/>
                <w:color w:val="auto"/>
                <w:kern w:val="0"/>
                <w:sz w:val="32"/>
                <w:szCs w:val="32"/>
                <w:u w:val="none"/>
                <w:lang w:val="en-US" w:eastAsia="zh-CN"/>
              </w:rPr>
              <w:t>3</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新圩学校小学部</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陈老师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7070124</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5</w:t>
            </w:r>
            <w:r>
              <w:rPr>
                <w:rFonts w:hint="eastAsia" w:ascii="Times New Roman" w:hAnsi="Times New Roman" w:eastAsia="仿宋_GB2312" w:cs="Times New Roman"/>
                <w:i w:val="0"/>
                <w:color w:val="auto"/>
                <w:kern w:val="0"/>
                <w:sz w:val="32"/>
                <w:szCs w:val="32"/>
                <w:u w:val="none"/>
                <w:lang w:val="en-US" w:eastAsia="zh-CN"/>
              </w:rPr>
              <w:t>4</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新圩中心小学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柯老师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7888035</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5</w:t>
            </w:r>
            <w:r>
              <w:rPr>
                <w:rFonts w:hint="eastAsia" w:ascii="Times New Roman" w:hAnsi="Times New Roman" w:eastAsia="仿宋_GB2312" w:cs="Times New Roman"/>
                <w:i w:val="0"/>
                <w:color w:val="auto"/>
                <w:kern w:val="0"/>
                <w:sz w:val="32"/>
                <w:szCs w:val="32"/>
                <w:u w:val="none"/>
                <w:lang w:val="en-US" w:eastAsia="zh-CN"/>
              </w:rPr>
              <w:t>5</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新圩中心小学凤路校区</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陈老师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7072992</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5</w:t>
            </w:r>
            <w:r>
              <w:rPr>
                <w:rFonts w:hint="eastAsia" w:ascii="Times New Roman" w:hAnsi="Times New Roman" w:eastAsia="仿宋_GB2312" w:cs="Times New Roman"/>
                <w:i w:val="0"/>
                <w:color w:val="auto"/>
                <w:kern w:val="0"/>
                <w:sz w:val="32"/>
                <w:szCs w:val="32"/>
                <w:u w:val="none"/>
                <w:lang w:val="en-US" w:eastAsia="zh-CN"/>
              </w:rPr>
              <w:t>6</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古宅小学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蔡老师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7276706</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5</w:t>
            </w:r>
            <w:r>
              <w:rPr>
                <w:rFonts w:hint="eastAsia" w:ascii="Times New Roman" w:hAnsi="Times New Roman" w:eastAsia="仿宋_GB2312" w:cs="Times New Roman"/>
                <w:i w:val="0"/>
                <w:color w:val="auto"/>
                <w:kern w:val="0"/>
                <w:sz w:val="32"/>
                <w:szCs w:val="32"/>
                <w:u w:val="none"/>
                <w:lang w:val="en-US" w:eastAsia="zh-CN"/>
              </w:rPr>
              <w:t>7</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后埔小学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黄老师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7071690</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5</w:t>
            </w:r>
            <w:r>
              <w:rPr>
                <w:rFonts w:hint="eastAsia" w:ascii="Times New Roman" w:hAnsi="Times New Roman" w:eastAsia="仿宋_GB2312" w:cs="Times New Roman"/>
                <w:i w:val="0"/>
                <w:color w:val="auto"/>
                <w:kern w:val="0"/>
                <w:sz w:val="32"/>
                <w:szCs w:val="32"/>
                <w:u w:val="none"/>
                <w:lang w:val="en-US" w:eastAsia="zh-CN"/>
              </w:rPr>
              <w:t>8</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诗坂小学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林老师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7073709</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eastAsia" w:ascii="Times New Roman" w:hAnsi="Times New Roman" w:eastAsia="仿宋_GB2312" w:cs="Times New Roman"/>
                <w:i w:val="0"/>
                <w:color w:val="auto"/>
                <w:kern w:val="0"/>
                <w:sz w:val="32"/>
                <w:szCs w:val="32"/>
                <w:u w:val="none"/>
                <w:lang w:val="en-US" w:eastAsia="zh-CN"/>
              </w:rPr>
              <w:t>59</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东陵小学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李老师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7075729</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6</w:t>
            </w:r>
            <w:r>
              <w:rPr>
                <w:rFonts w:hint="eastAsia" w:ascii="Times New Roman" w:hAnsi="Times New Roman" w:eastAsia="仿宋_GB2312" w:cs="Times New Roman"/>
                <w:i w:val="0"/>
                <w:color w:val="auto"/>
                <w:kern w:val="0"/>
                <w:sz w:val="32"/>
                <w:szCs w:val="32"/>
                <w:u w:val="none"/>
                <w:lang w:val="en-US" w:eastAsia="zh-CN"/>
              </w:rPr>
              <w:t>0</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桂林小学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陈老师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7073713</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6</w:t>
            </w:r>
            <w:r>
              <w:rPr>
                <w:rFonts w:hint="eastAsia" w:ascii="Times New Roman" w:hAnsi="Times New Roman" w:eastAsia="仿宋_GB2312" w:cs="Times New Roman"/>
                <w:i w:val="0"/>
                <w:color w:val="auto"/>
                <w:kern w:val="0"/>
                <w:sz w:val="32"/>
                <w:szCs w:val="32"/>
                <w:u w:val="none"/>
                <w:lang w:val="en-US" w:eastAsia="zh-CN"/>
              </w:rPr>
              <w:t>1</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庄垵小学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康老师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7075201</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6</w:t>
            </w:r>
            <w:r>
              <w:rPr>
                <w:rFonts w:hint="eastAsia" w:ascii="Times New Roman" w:hAnsi="Times New Roman" w:eastAsia="仿宋_GB2312" w:cs="Times New Roman"/>
                <w:i w:val="0"/>
                <w:color w:val="auto"/>
                <w:kern w:val="0"/>
                <w:sz w:val="32"/>
                <w:szCs w:val="32"/>
                <w:u w:val="none"/>
                <w:lang w:val="en-US" w:eastAsia="zh-CN"/>
              </w:rPr>
              <w:t>2</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金海第二小学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林老师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3703876</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6</w:t>
            </w:r>
            <w:r>
              <w:rPr>
                <w:rFonts w:hint="eastAsia" w:ascii="Times New Roman" w:hAnsi="Times New Roman" w:eastAsia="仿宋_GB2312" w:cs="Times New Roman"/>
                <w:i w:val="0"/>
                <w:color w:val="auto"/>
                <w:kern w:val="0"/>
                <w:sz w:val="32"/>
                <w:szCs w:val="32"/>
                <w:u w:val="none"/>
                <w:lang w:val="en-US" w:eastAsia="zh-CN"/>
              </w:rPr>
              <w:t>3</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金海</w:t>
            </w:r>
            <w:r>
              <w:rPr>
                <w:rStyle w:val="15"/>
                <w:rFonts w:hint="default" w:ascii="Times New Roman" w:hAnsi="Times New Roman" w:eastAsia="仿宋_GB2312" w:cs="Times New Roman"/>
                <w:color w:val="auto"/>
                <w:sz w:val="32"/>
                <w:szCs w:val="32"/>
                <w:lang w:val="en-US" w:eastAsia="zh-CN"/>
              </w:rPr>
              <w:t>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洪老师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r>
              <w:rPr>
                <w:rFonts w:hint="default" w:ascii="Times New Roman" w:hAnsi="Times New Roman" w:eastAsia="仿宋_GB2312" w:cs="Times New Roman"/>
                <w:i w:val="0"/>
                <w:color w:val="auto"/>
                <w:kern w:val="0"/>
                <w:sz w:val="32"/>
                <w:szCs w:val="32"/>
                <w:u w:val="none"/>
                <w:lang w:val="en-US" w:eastAsia="zh-CN"/>
              </w:rPr>
              <w:t>7083200</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color w:val="auto"/>
                <w:kern w:val="0"/>
                <w:sz w:val="32"/>
                <w:szCs w:val="32"/>
                <w:u w:val="none"/>
                <w:lang w:val="en-US" w:eastAsia="zh-CN"/>
              </w:rPr>
            </w:pPr>
            <w:r>
              <w:rPr>
                <w:rFonts w:hint="default" w:ascii="Times New Roman" w:hAnsi="Times New Roman" w:eastAsia="仿宋_GB2312" w:cs="Times New Roman"/>
                <w:i w:val="0"/>
                <w:color w:val="auto"/>
                <w:kern w:val="0"/>
                <w:sz w:val="32"/>
                <w:szCs w:val="32"/>
                <w:u w:val="none"/>
                <w:lang w:val="en-US" w:eastAsia="zh-CN"/>
              </w:rPr>
              <w:t>6</w:t>
            </w:r>
            <w:r>
              <w:rPr>
                <w:rFonts w:hint="eastAsia" w:ascii="Times New Roman" w:hAnsi="Times New Roman" w:eastAsia="仿宋_GB2312" w:cs="Times New Roman"/>
                <w:i w:val="0"/>
                <w:color w:val="auto"/>
                <w:kern w:val="0"/>
                <w:sz w:val="32"/>
                <w:szCs w:val="32"/>
                <w:u w:val="none"/>
                <w:lang w:val="en-US" w:eastAsia="zh-CN"/>
              </w:rPr>
              <w:t>4</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color w:val="auto"/>
                <w:kern w:val="0"/>
                <w:sz w:val="32"/>
                <w:szCs w:val="32"/>
                <w:u w:val="none"/>
                <w:lang w:val="en-US" w:eastAsia="zh-CN"/>
              </w:rPr>
            </w:pPr>
            <w:r>
              <w:rPr>
                <w:rFonts w:hint="default" w:ascii="Times New Roman" w:hAnsi="Times New Roman" w:eastAsia="仿宋_GB2312" w:cs="Times New Roman"/>
                <w:i w:val="0"/>
                <w:color w:val="auto"/>
                <w:kern w:val="0"/>
                <w:sz w:val="32"/>
                <w:szCs w:val="32"/>
                <w:u w:val="none"/>
                <w:lang w:val="en-US" w:eastAsia="zh-CN"/>
              </w:rPr>
              <w:t>实小翔安校区</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color w:val="auto"/>
                <w:kern w:val="0"/>
                <w:sz w:val="32"/>
                <w:szCs w:val="32"/>
                <w:u w:val="none"/>
                <w:lang w:val="en-US" w:eastAsia="zh-CN"/>
              </w:rPr>
            </w:pPr>
            <w:r>
              <w:rPr>
                <w:rFonts w:hint="default" w:ascii="Times New Roman" w:hAnsi="Times New Roman" w:eastAsia="仿宋_GB2312" w:cs="Times New Roman"/>
                <w:i w:val="0"/>
                <w:color w:val="auto"/>
                <w:kern w:val="0"/>
                <w:sz w:val="32"/>
                <w:szCs w:val="32"/>
                <w:u w:val="none"/>
                <w:lang w:val="en-US" w:eastAsia="zh-CN"/>
              </w:rPr>
              <w:t>程老师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color w:val="auto"/>
                <w:kern w:val="0"/>
                <w:sz w:val="32"/>
                <w:szCs w:val="32"/>
                <w:u w:val="none"/>
                <w:lang w:val="en-US" w:eastAsia="zh-CN"/>
              </w:rPr>
            </w:pPr>
            <w:r>
              <w:rPr>
                <w:rFonts w:hint="default" w:ascii="Times New Roman" w:hAnsi="Times New Roman" w:eastAsia="仿宋_GB2312" w:cs="Times New Roman"/>
                <w:i w:val="0"/>
                <w:color w:val="auto"/>
                <w:kern w:val="0"/>
                <w:sz w:val="32"/>
                <w:szCs w:val="32"/>
                <w:u w:val="none"/>
                <w:lang w:val="en-US" w:eastAsia="zh-CN"/>
              </w:rPr>
              <w:t>2669011</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color w:val="auto"/>
                <w:kern w:val="0"/>
                <w:sz w:val="32"/>
                <w:szCs w:val="32"/>
                <w:u w:val="none"/>
                <w:lang w:val="en-US" w:eastAsia="zh-CN"/>
              </w:rPr>
            </w:pPr>
            <w:r>
              <w:rPr>
                <w:rFonts w:hint="default" w:ascii="Times New Roman" w:hAnsi="Times New Roman" w:eastAsia="仿宋_GB2312" w:cs="Times New Roman"/>
                <w:i w:val="0"/>
                <w:color w:val="auto"/>
                <w:kern w:val="0"/>
                <w:sz w:val="32"/>
                <w:szCs w:val="32"/>
                <w:u w:val="none"/>
                <w:lang w:val="en-US" w:eastAsia="zh-CN"/>
              </w:rPr>
              <w:t>6</w:t>
            </w:r>
            <w:r>
              <w:rPr>
                <w:rFonts w:hint="eastAsia" w:ascii="Times New Roman" w:hAnsi="Times New Roman" w:eastAsia="仿宋_GB2312" w:cs="Times New Roman"/>
                <w:i w:val="0"/>
                <w:color w:val="auto"/>
                <w:kern w:val="0"/>
                <w:sz w:val="32"/>
                <w:szCs w:val="32"/>
                <w:u w:val="none"/>
                <w:lang w:val="en-US" w:eastAsia="zh-CN"/>
              </w:rPr>
              <w:t>5</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color w:val="auto"/>
                <w:kern w:val="0"/>
                <w:sz w:val="32"/>
                <w:szCs w:val="32"/>
                <w:u w:val="none"/>
                <w:lang w:val="en-US" w:eastAsia="zh-CN"/>
              </w:rPr>
            </w:pPr>
            <w:r>
              <w:rPr>
                <w:rFonts w:hint="default" w:ascii="Times New Roman" w:hAnsi="Times New Roman" w:eastAsia="仿宋_GB2312" w:cs="Times New Roman"/>
                <w:i w:val="0"/>
                <w:color w:val="auto"/>
                <w:kern w:val="0"/>
                <w:sz w:val="32"/>
                <w:szCs w:val="32"/>
                <w:u w:val="none"/>
                <w:lang w:val="en-US" w:eastAsia="zh-CN"/>
              </w:rPr>
              <w:t>翔城小学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color w:val="auto"/>
                <w:kern w:val="0"/>
                <w:sz w:val="32"/>
                <w:szCs w:val="32"/>
                <w:u w:val="none"/>
                <w:lang w:val="en-US" w:eastAsia="zh-CN"/>
              </w:rPr>
            </w:pPr>
            <w:r>
              <w:rPr>
                <w:rFonts w:hint="default" w:ascii="Times New Roman" w:hAnsi="Times New Roman" w:eastAsia="仿宋_GB2312" w:cs="Times New Roman"/>
                <w:i w:val="0"/>
                <w:color w:val="auto"/>
                <w:kern w:val="0"/>
                <w:sz w:val="32"/>
                <w:szCs w:val="32"/>
                <w:u w:val="none"/>
                <w:lang w:val="en-US" w:eastAsia="zh-CN"/>
              </w:rPr>
              <w:t>王老师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color w:val="auto"/>
                <w:kern w:val="0"/>
                <w:sz w:val="32"/>
                <w:szCs w:val="32"/>
                <w:u w:val="none"/>
                <w:lang w:val="en-US" w:eastAsia="zh-CN"/>
              </w:rPr>
            </w:pPr>
            <w:r>
              <w:rPr>
                <w:rFonts w:hint="default" w:ascii="Times New Roman" w:hAnsi="Times New Roman" w:eastAsia="仿宋_GB2312" w:cs="Times New Roman"/>
                <w:i w:val="0"/>
                <w:color w:val="auto"/>
                <w:kern w:val="0"/>
                <w:sz w:val="32"/>
                <w:szCs w:val="32"/>
                <w:u w:val="none"/>
                <w:lang w:val="en-US" w:eastAsia="zh-CN"/>
              </w:rPr>
              <w:t>7612773</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color w:val="auto"/>
                <w:kern w:val="0"/>
                <w:sz w:val="32"/>
                <w:szCs w:val="32"/>
                <w:u w:val="none"/>
                <w:lang w:val="en-US" w:eastAsia="zh-CN"/>
              </w:rPr>
            </w:pPr>
            <w:r>
              <w:rPr>
                <w:rFonts w:hint="default" w:ascii="Times New Roman" w:hAnsi="Times New Roman" w:eastAsia="仿宋_GB2312" w:cs="Times New Roman"/>
                <w:i w:val="0"/>
                <w:color w:val="auto"/>
                <w:kern w:val="0"/>
                <w:sz w:val="32"/>
                <w:szCs w:val="32"/>
                <w:u w:val="none"/>
                <w:lang w:val="en-US" w:eastAsia="zh-CN"/>
              </w:rPr>
              <w:t>6</w:t>
            </w:r>
            <w:r>
              <w:rPr>
                <w:rFonts w:hint="eastAsia" w:ascii="Times New Roman" w:hAnsi="Times New Roman" w:eastAsia="仿宋_GB2312" w:cs="Times New Roman"/>
                <w:i w:val="0"/>
                <w:color w:val="auto"/>
                <w:kern w:val="0"/>
                <w:sz w:val="32"/>
                <w:szCs w:val="32"/>
                <w:u w:val="none"/>
                <w:lang w:val="en-US" w:eastAsia="zh-CN"/>
              </w:rPr>
              <w:t>6</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color w:val="auto"/>
                <w:kern w:val="0"/>
                <w:sz w:val="32"/>
                <w:szCs w:val="32"/>
                <w:u w:val="none"/>
                <w:lang w:val="en-US" w:eastAsia="zh-CN"/>
              </w:rPr>
            </w:pPr>
            <w:r>
              <w:rPr>
                <w:rFonts w:hint="default" w:ascii="Times New Roman" w:hAnsi="Times New Roman" w:eastAsia="仿宋_GB2312" w:cs="Times New Roman"/>
                <w:i w:val="0"/>
                <w:color w:val="auto"/>
                <w:kern w:val="0"/>
                <w:sz w:val="32"/>
                <w:szCs w:val="32"/>
                <w:u w:val="none"/>
                <w:lang w:val="en-US" w:eastAsia="zh-CN"/>
              </w:rPr>
              <w:t>金海第三小学</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color w:val="auto"/>
                <w:kern w:val="0"/>
                <w:sz w:val="32"/>
                <w:szCs w:val="32"/>
                <w:u w:val="none"/>
                <w:lang w:val="en-US" w:eastAsia="zh-CN"/>
              </w:rPr>
            </w:pPr>
            <w:r>
              <w:rPr>
                <w:rFonts w:hint="default" w:ascii="Times New Roman" w:hAnsi="Times New Roman" w:eastAsia="仿宋_GB2312" w:cs="Times New Roman"/>
                <w:i w:val="0"/>
                <w:color w:val="auto"/>
                <w:kern w:val="0"/>
                <w:sz w:val="32"/>
                <w:szCs w:val="32"/>
                <w:u w:val="none"/>
                <w:lang w:val="en-US" w:eastAsia="zh-CN"/>
              </w:rPr>
              <w:t>张老师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color w:val="auto"/>
                <w:kern w:val="0"/>
                <w:sz w:val="32"/>
                <w:szCs w:val="32"/>
                <w:u w:val="none"/>
                <w:lang w:val="en-US" w:eastAsia="zh-CN"/>
              </w:rPr>
            </w:pPr>
            <w:r>
              <w:rPr>
                <w:rFonts w:hint="default" w:ascii="Times New Roman" w:hAnsi="Times New Roman" w:eastAsia="仿宋_GB2312" w:cs="Times New Roman"/>
                <w:i w:val="0"/>
                <w:color w:val="auto"/>
                <w:kern w:val="0"/>
                <w:sz w:val="32"/>
                <w:szCs w:val="32"/>
                <w:u w:val="none"/>
                <w:lang w:val="en-US" w:eastAsia="zh-CN"/>
              </w:rPr>
              <w:t>7082030</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683"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color w:val="auto"/>
                <w:kern w:val="0"/>
                <w:sz w:val="32"/>
                <w:szCs w:val="32"/>
                <w:u w:val="none"/>
                <w:lang w:val="en-US" w:eastAsia="zh-CN"/>
              </w:rPr>
            </w:pPr>
            <w:r>
              <w:rPr>
                <w:rFonts w:hint="default" w:ascii="Times New Roman" w:hAnsi="Times New Roman" w:eastAsia="仿宋_GB2312" w:cs="Times New Roman"/>
                <w:i w:val="0"/>
                <w:color w:val="auto"/>
                <w:kern w:val="0"/>
                <w:sz w:val="32"/>
                <w:szCs w:val="32"/>
                <w:u w:val="none"/>
                <w:lang w:val="en-US" w:eastAsia="zh-CN"/>
              </w:rPr>
              <w:t>6</w:t>
            </w:r>
            <w:r>
              <w:rPr>
                <w:rFonts w:hint="eastAsia" w:ascii="Times New Roman" w:hAnsi="Times New Roman" w:eastAsia="仿宋_GB2312" w:cs="Times New Roman"/>
                <w:i w:val="0"/>
                <w:color w:val="auto"/>
                <w:kern w:val="0"/>
                <w:sz w:val="32"/>
                <w:szCs w:val="32"/>
                <w:u w:val="none"/>
                <w:lang w:val="en-US" w:eastAsia="zh-CN"/>
              </w:rPr>
              <w:t>7</w:t>
            </w:r>
          </w:p>
        </w:tc>
        <w:tc>
          <w:tcPr>
            <w:tcW w:w="401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color w:val="auto"/>
                <w:kern w:val="0"/>
                <w:sz w:val="32"/>
                <w:szCs w:val="32"/>
                <w:u w:val="none"/>
                <w:lang w:val="en-US" w:eastAsia="zh-CN"/>
              </w:rPr>
            </w:pPr>
            <w:r>
              <w:rPr>
                <w:rFonts w:hint="default" w:ascii="Times New Roman" w:hAnsi="Times New Roman" w:eastAsia="仿宋_GB2312" w:cs="Times New Roman"/>
                <w:i w:val="0"/>
                <w:color w:val="auto"/>
                <w:kern w:val="0"/>
                <w:sz w:val="32"/>
                <w:szCs w:val="32"/>
                <w:u w:val="none"/>
                <w:lang w:val="en-US" w:eastAsia="zh-CN"/>
              </w:rPr>
              <w:t>翔安区启航学校</w:t>
            </w:r>
          </w:p>
        </w:tc>
        <w:tc>
          <w:tcPr>
            <w:tcW w:w="1638"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color w:val="auto"/>
                <w:kern w:val="0"/>
                <w:sz w:val="32"/>
                <w:szCs w:val="32"/>
                <w:u w:val="none"/>
                <w:lang w:val="en-US" w:eastAsia="zh-CN"/>
              </w:rPr>
            </w:pPr>
            <w:r>
              <w:rPr>
                <w:rFonts w:hint="default" w:ascii="Times New Roman" w:hAnsi="Times New Roman" w:eastAsia="仿宋_GB2312" w:cs="Times New Roman"/>
                <w:i w:val="0"/>
                <w:color w:val="auto"/>
                <w:kern w:val="0"/>
                <w:sz w:val="32"/>
                <w:szCs w:val="32"/>
                <w:u w:val="none"/>
                <w:lang w:val="en-US" w:eastAsia="zh-CN"/>
              </w:rPr>
              <w:t>蒋老师</w:t>
            </w:r>
          </w:p>
        </w:tc>
        <w:tc>
          <w:tcPr>
            <w:tcW w:w="1929" w:type="dxa"/>
            <w:tcBorders>
              <w:top w:val="single" w:color="000000" w:sz="4" w:space="0"/>
              <w:left w:val="single" w:color="000000" w:sz="4" w:space="0"/>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color w:val="auto"/>
                <w:kern w:val="0"/>
                <w:sz w:val="32"/>
                <w:szCs w:val="32"/>
                <w:u w:val="none"/>
                <w:lang w:val="en-US" w:eastAsia="zh-CN"/>
              </w:rPr>
            </w:pPr>
            <w:r>
              <w:rPr>
                <w:rFonts w:hint="default" w:ascii="Times New Roman" w:hAnsi="Times New Roman" w:eastAsia="仿宋_GB2312" w:cs="Times New Roman"/>
                <w:i w:val="0"/>
                <w:color w:val="auto"/>
                <w:kern w:val="0"/>
                <w:sz w:val="32"/>
                <w:szCs w:val="32"/>
                <w:u w:val="none"/>
                <w:lang w:val="en-US" w:eastAsia="zh-CN"/>
              </w:rPr>
              <w:t>7080737</w:t>
            </w:r>
          </w:p>
        </w:tc>
        <w:tc>
          <w:tcPr>
            <w:tcW w:w="962" w:type="dxa"/>
            <w:tcBorders>
              <w:top w:val="single" w:color="000000" w:sz="4" w:space="0"/>
              <w:left w:val="nil"/>
              <w:bottom w:val="single" w:color="000000" w:sz="4" w:space="0"/>
              <w:right w:val="single" w:color="000000" w:sz="4" w:space="0"/>
            </w:tcBorders>
            <w:vAlign w:val="bottom"/>
          </w:tcPr>
          <w:p>
            <w:pPr>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jc w:val="center"/>
              <w:textAlignment w:val="auto"/>
              <w:rPr>
                <w:rStyle w:val="7"/>
                <w:rFonts w:hint="default" w:ascii="Times New Roman" w:hAnsi="Times New Roman" w:eastAsia="仿宋_GB2312" w:cs="Times New Roman"/>
                <w:b w:val="0"/>
                <w:i w:val="0"/>
                <w:color w:val="auto"/>
                <w:spacing w:val="0"/>
                <w:w w:val="100"/>
                <w:kern w:val="2"/>
                <w:sz w:val="32"/>
                <w:szCs w:val="32"/>
                <w:lang w:val="en-US" w:eastAsia="zh-CN" w:bidi="ar-SA"/>
              </w:rPr>
            </w:pPr>
          </w:p>
        </w:tc>
      </w:tr>
    </w:tbl>
    <w:p/>
    <w:sectPr>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Verdana">
    <w:panose1 w:val="020B0604030504040204"/>
    <w:charset w:val="81"/>
    <w:family w:val="auto"/>
    <w:pitch w:val="default"/>
    <w:sig w:usb0="A10006FF" w:usb1="4000205B" w:usb2="00000010"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widowControl/>
      <w:snapToGrid w:val="0"/>
      <w:jc w:val="left"/>
      <w:rPr>
        <w:rStyle w:val="7"/>
        <w:kern w:val="2"/>
        <w:sz w:val="18"/>
        <w:szCs w:val="18"/>
        <w:lang w:val="en-US" w:eastAsia="zh-CN" w:bidi="ar-SA"/>
      </w:rPr>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default" w:ascii="Times New Roman" w:hAnsi="Times New Roman" w:eastAsia="宋体" w:cs="Times New Roman"/>
                              <w:sz w:val="28"/>
                              <w:szCs w:val="2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- 3 -</w:t>
                          </w:r>
                          <w:r>
                            <w:rPr>
                              <w:rFonts w:hint="default" w:ascii="Times New Roman" w:hAnsi="Times New Roman" w:cs="Times New Roman"/>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pPr>
                      <w:pStyle w:val="2"/>
                      <w:rPr>
                        <w:rFonts w:hint="default" w:ascii="Times New Roman" w:hAnsi="Times New Roman" w:eastAsia="宋体" w:cs="Times New Roman"/>
                        <w:sz w:val="28"/>
                        <w:szCs w:val="2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- 3 -</w:t>
                    </w:r>
                    <w:r>
                      <w:rPr>
                        <w:rFonts w:hint="default" w:ascii="Times New Roman" w:hAnsi="Times New Roman" w:cs="Times New Roman"/>
                        <w:sz w:val="28"/>
                        <w:szCs w:val="28"/>
                        <w:lang w:eastAsia="zh-CN"/>
                      </w:rPr>
                      <w:fldChar w:fldCharType="end"/>
                    </w:r>
                  </w:p>
                </w:txbxContent>
              </v:textbox>
            </v:shape>
          </w:pict>
        </mc:Fallback>
      </mc:AlternateContent>
    </w:r>
    <w:r>
      <w:rPr>
        <w:rFonts w:ascii="Verdana" w:hAnsi="Verdana" w:eastAsia="宋体" w:cs="黑体"/>
        <w:kern w:val="2"/>
        <w:sz w:val="18"/>
        <w:szCs w:val="18"/>
        <w:lang w:val="en-US" w:eastAsia="zh-CN" w:bidi="ar-SA"/>
      </w:rPr>
      <mc:AlternateContent>
        <mc:Choice Requires="wps">
          <w:drawing>
            <wp:anchor distT="0" distB="0" distL="0" distR="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100" name="矩形 4"/>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snapToGrid w:val="0"/>
                            <w:jc w:val="both"/>
                            <w:rPr>
                              <w:rStyle w:val="7"/>
                              <w:rFonts w:eastAsia="宋体"/>
                              <w:kern w:val="2"/>
                              <w:sz w:val="28"/>
                              <w:szCs w:val="28"/>
                              <w:lang w:val="en-US" w:eastAsia="zh-CN" w:bidi="ar-SA"/>
                            </w:rPr>
                          </w:pPr>
                        </w:p>
                        <w:p>
                          <w:pPr>
                            <w:widowControl/>
                            <w:rPr>
                              <w:rStyle w:val="7"/>
                            </w:rPr>
                          </w:pPr>
                        </w:p>
                      </w:txbxContent>
                    </wps:txbx>
                    <wps:bodyPr vert="horz" wrap="square" lIns="0" tIns="0" rIns="0" bIns="0" anchor="t"/>
                  </wps:wsp>
                </a:graphicData>
              </a:graphic>
            </wp:anchor>
          </w:drawing>
        </mc:Choice>
        <mc:Fallback>
          <w:pict>
            <v:rect id="矩形 4" o:spid="_x0000_s1026" o:spt="1" style="position:absolute;left:0pt;margin-top:0pt;height:144pt;width:144pt;mso-position-horizontal:outside;mso-position-horizontal-relative:margin;z-index:251659264;mso-width-relative:page;mso-height-relative:page;" filled="f" stroked="f" coordsize="21600,21600" o:gfxdata="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Wa2Y8tMAAAAFAQAADwAAAAAAAAABACAAAAAiAAAAZHJzL2Rvd25yZXYueG1sUEsBAhQAFAAA&#10;AAgAh07iQMDOIju7AQAAdwMAAA4AAAAAAAAAAQAgAAAAIgEAAGRycy9lMm9Eb2MueG1sUEsFBgAA&#10;AAAGAAYAWQEAAE8FAAAAAA==&#10;">
              <v:fill on="f" focussize="0,0"/>
              <v:stroke on="f"/>
              <v:imagedata o:title=""/>
              <o:lock v:ext="edit" aspectratio="f"/>
              <v:textbox inset="0mm,0mm,0mm,0mm">
                <w:txbxContent>
                  <w:p>
                    <w:pPr>
                      <w:snapToGrid w:val="0"/>
                      <w:jc w:val="both"/>
                      <w:rPr>
                        <w:rStyle w:val="7"/>
                        <w:rFonts w:eastAsia="宋体"/>
                        <w:kern w:val="2"/>
                        <w:sz w:val="28"/>
                        <w:szCs w:val="28"/>
                        <w:lang w:val="en-US" w:eastAsia="zh-CN" w:bidi="ar-SA"/>
                      </w:rPr>
                    </w:pPr>
                  </w:p>
                  <w:p>
                    <w:pPr>
                      <w:widowControl/>
                      <w:rPr>
                        <w:rStyle w:val="7"/>
                      </w:rPr>
                    </w:pP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widowControl/>
      <w:snapToGrid w:val="0"/>
      <w:jc w:val="left"/>
      <w:rPr>
        <w:rStyle w:val="7"/>
        <w:kern w:val="2"/>
        <w:sz w:val="18"/>
        <w:szCs w:val="18"/>
        <w:lang w:val="en-US" w:eastAsia="zh-CN" w:bidi="ar-SA"/>
      </w:rPr>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default" w:ascii="Times New Roman" w:hAnsi="Times New Roman" w:eastAsia="宋体" w:cs="Times New Roman"/>
                              <w:sz w:val="28"/>
                              <w:szCs w:val="2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- 2 -</w:t>
                          </w:r>
                          <w:r>
                            <w:rPr>
                              <w:rFonts w:hint="default" w:ascii="Times New Roman" w:hAnsi="Times New Roman" w:cs="Times New Roman"/>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pPr>
                      <w:pStyle w:val="2"/>
                      <w:rPr>
                        <w:rFonts w:hint="default" w:ascii="Times New Roman" w:hAnsi="Times New Roman" w:eastAsia="宋体" w:cs="Times New Roman"/>
                        <w:sz w:val="28"/>
                        <w:szCs w:val="2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- 2 -</w:t>
                    </w:r>
                    <w:r>
                      <w:rPr>
                        <w:rFonts w:hint="default" w:ascii="Times New Roman" w:hAnsi="Times New Roman" w:cs="Times New Roman"/>
                        <w:sz w:val="28"/>
                        <w:szCs w:val="28"/>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widowControl/>
      <w:snapToGrid w:val="0"/>
      <w:jc w:val="left"/>
      <w:rPr>
        <w:rStyle w:val="7"/>
        <w:kern w:val="2"/>
        <w:sz w:val="18"/>
        <w:szCs w:val="18"/>
        <w:lang w:val="en-US" w:eastAsia="zh-CN" w:bidi="ar-SA"/>
      </w:rPr>
    </w:pPr>
    <w:r>
      <w:rPr>
        <w:sz w:val="1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default" w:ascii="Times New Roman" w:hAnsi="Times New Roman" w:eastAsia="宋体" w:cs="Times New Roman"/>
                              <w:sz w:val="28"/>
                              <w:szCs w:val="2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- 19 -</w:t>
                          </w:r>
                          <w:r>
                            <w:rPr>
                              <w:rFonts w:hint="default" w:ascii="Times New Roman" w:hAnsi="Times New Roman" w:cs="Times New Roman"/>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pPr>
                      <w:pStyle w:val="2"/>
                      <w:rPr>
                        <w:rFonts w:hint="default" w:ascii="Times New Roman" w:hAnsi="Times New Roman" w:eastAsia="宋体" w:cs="Times New Roman"/>
                        <w:sz w:val="28"/>
                        <w:szCs w:val="2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- 19 -</w:t>
                    </w:r>
                    <w:r>
                      <w:rPr>
                        <w:rFonts w:hint="default" w:ascii="Times New Roman" w:hAnsi="Times New Roman" w:cs="Times New Roman"/>
                        <w:sz w:val="28"/>
                        <w:szCs w:val="28"/>
                        <w:lang w:eastAsia="zh-CN"/>
                      </w:rPr>
                      <w:fldChar w:fldCharType="end"/>
                    </w:r>
                  </w:p>
                </w:txbxContent>
              </v:textbox>
            </v:shape>
          </w:pict>
        </mc:Fallback>
      </mc:AlternateContent>
    </w:r>
    <w:r>
      <w:rPr>
        <w:rFonts w:ascii="Verdana" w:hAnsi="Verdana" w:eastAsia="宋体" w:cs="黑体"/>
        <w:kern w:val="2"/>
        <w:sz w:val="18"/>
        <w:szCs w:val="18"/>
        <w:lang w:val="en-US" w:eastAsia="zh-CN" w:bidi="ar-SA"/>
      </w:rPr>
      <mc:AlternateContent>
        <mc:Choice Requires="wps">
          <w:drawing>
            <wp:anchor distT="0" distB="0" distL="0" distR="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103" name="文本框 4"/>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snapToGrid w:val="0"/>
                            <w:jc w:val="both"/>
                            <w:rPr>
                              <w:rStyle w:val="7"/>
                              <w:rFonts w:eastAsia="宋体"/>
                              <w:kern w:val="2"/>
                              <w:sz w:val="28"/>
                              <w:szCs w:val="28"/>
                              <w:lang w:val="en-US" w:eastAsia="zh-CN" w:bidi="ar-SA"/>
                            </w:rPr>
                          </w:pPr>
                        </w:p>
                        <w:p>
                          <w:pPr>
                            <w:widowControl/>
                            <w:rPr>
                              <w:rStyle w:val="7"/>
                            </w:rPr>
                          </w:pPr>
                        </w:p>
                      </w:txbxContent>
                    </wps:txbx>
                    <wps:bodyPr vert="horz" wrap="square" lIns="0" tIns="0" rIns="0" bIns="0" anchor="t"/>
                  </wps:wsp>
                </a:graphicData>
              </a:graphic>
            </wp:anchor>
          </w:drawing>
        </mc:Choice>
        <mc:Fallback>
          <w:pict>
            <v:rect id="文本框 4" o:spid="_x0000_s1026" o:spt="1" style="position:absolute;left:0pt;margin-top:0pt;height:144pt;width:144pt;mso-position-horizontal:outside;mso-position-horizontal-relative:margin;z-index:251659264;mso-width-relative:page;mso-height-relative:page;" filled="f" stroked="f" coordsize="21600,21600" o:gfxdata="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ZrZjy0wAAAAUBAAAPAAAAAAAAAAEAIAAAACIAAABkcnMvZG93bnJldi54bWxQSwEC&#10;FAAUAAAACACHTuJAAHBJY8ABAAB6AwAADgAAAAAAAAABACAAAAAiAQAAZHJzL2Uyb0RvYy54bWxQ&#10;SwUGAAAAAAYABgBZAQAAVAUAAAAA&#10;">
              <v:fill on="f" focussize="0,0"/>
              <v:stroke on="f"/>
              <v:imagedata o:title=""/>
              <o:lock v:ext="edit" aspectratio="f"/>
              <v:textbox inset="0mm,0mm,0mm,0mm">
                <w:txbxContent>
                  <w:p>
                    <w:pPr>
                      <w:snapToGrid w:val="0"/>
                      <w:jc w:val="both"/>
                      <w:rPr>
                        <w:rStyle w:val="7"/>
                        <w:rFonts w:eastAsia="宋体"/>
                        <w:kern w:val="2"/>
                        <w:sz w:val="28"/>
                        <w:szCs w:val="28"/>
                        <w:lang w:val="en-US" w:eastAsia="zh-CN" w:bidi="ar-SA"/>
                      </w:rPr>
                    </w:pPr>
                  </w:p>
                  <w:p>
                    <w:pPr>
                      <w:widowControl/>
                      <w:rPr>
                        <w:rStyle w:val="7"/>
                      </w:rPr>
                    </w:pP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decimal"/>
      <w:lvlText w:val="%1."/>
      <w:lvlJc w:val="left"/>
      <w:pPr>
        <w:tabs>
          <w:tab w:val="left" w:pos="312"/>
        </w:tabs>
      </w:pPr>
    </w:lvl>
  </w:abstractNum>
  <w:abstractNum w:abstractNumId="1">
    <w:nsid w:val="00000003"/>
    <w:multiLevelType w:val="singleLevel"/>
    <w:tmpl w:val="00000003"/>
    <w:lvl w:ilvl="0" w:tentative="0">
      <w:start w:val="1"/>
      <w:numFmt w:val="decimal"/>
      <w:lvlText w:val="%1."/>
      <w:lvlJc w:val="left"/>
      <w:pPr>
        <w:tabs>
          <w:tab w:val="left" w:pos="312"/>
        </w:tabs>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FkZWY4ODIyMDNjN2VhMGFjMDIzZTUxM2RiNGI2MTIifQ=="/>
  </w:docVars>
  <w:rsids>
    <w:rsidRoot w:val="061F21D0"/>
    <w:rsid w:val="061F21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both"/>
    </w:pPr>
    <w:rPr>
      <w:rFonts w:ascii="Calibri" w:hAnsi="Calibri" w:eastAsia="宋体" w:cs="黑体"/>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kern w:val="2"/>
      <w:sz w:val="18"/>
      <w:szCs w:val="18"/>
      <w:lang w:val="en-US" w:eastAsia="zh-CN" w:bidi="ar-SA"/>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6">
    <w:name w:val="Hyperlink"/>
    <w:basedOn w:val="7"/>
    <w:qFormat/>
    <w:uiPriority w:val="0"/>
    <w:rPr>
      <w:rFonts w:ascii="Times New Roman" w:hAnsi="Times New Roman" w:eastAsia="仿宋_GB2312"/>
      <w:color w:val="0000FF"/>
      <w:kern w:val="0"/>
      <w:sz w:val="32"/>
      <w:szCs w:val="20"/>
      <w:u w:val="single"/>
      <w:lang w:eastAsia="en-US"/>
    </w:rPr>
  </w:style>
  <w:style w:type="character" w:customStyle="1" w:styleId="7">
    <w:name w:val="NormalCharacter"/>
    <w:link w:val="8"/>
    <w:qFormat/>
    <w:uiPriority w:val="0"/>
    <w:rPr>
      <w:rFonts w:ascii="Verdana" w:hAnsi="Verdana"/>
      <w:kern w:val="0"/>
      <w:sz w:val="20"/>
      <w:szCs w:val="20"/>
      <w:lang w:val="en-US" w:eastAsia="en-US" w:bidi="ar-SA"/>
    </w:rPr>
  </w:style>
  <w:style w:type="paragraph" w:customStyle="1" w:styleId="8">
    <w:name w:val="UserStyle_1"/>
    <w:basedOn w:val="1"/>
    <w:link w:val="7"/>
    <w:qFormat/>
    <w:uiPriority w:val="0"/>
    <w:pPr>
      <w:widowControl/>
      <w:spacing w:after="160" w:line="240" w:lineRule="exact"/>
      <w:jc w:val="left"/>
    </w:pPr>
    <w:rPr>
      <w:rFonts w:ascii="Verdana" w:hAnsi="Verdana"/>
      <w:kern w:val="0"/>
      <w:sz w:val="20"/>
      <w:szCs w:val="20"/>
      <w:lang w:val="en-US" w:eastAsia="en-US" w:bidi="ar-SA"/>
    </w:rPr>
  </w:style>
  <w:style w:type="character" w:customStyle="1" w:styleId="9">
    <w:name w:val="UserStyle_3"/>
    <w:basedOn w:val="7"/>
    <w:qFormat/>
    <w:uiPriority w:val="0"/>
    <w:rPr>
      <w:rFonts w:ascii="仿宋_GB2312" w:hAnsi="Verdana" w:eastAsia="仿宋_GB2312"/>
      <w:color w:val="000000"/>
      <w:kern w:val="0"/>
      <w:sz w:val="21"/>
      <w:szCs w:val="21"/>
      <w:lang w:eastAsia="en-US"/>
    </w:rPr>
  </w:style>
  <w:style w:type="character" w:customStyle="1" w:styleId="10">
    <w:name w:val="UserStyle_2"/>
    <w:basedOn w:val="7"/>
    <w:qFormat/>
    <w:uiPriority w:val="0"/>
    <w:rPr>
      <w:rFonts w:ascii="宋体" w:hAnsi="宋体" w:eastAsia="宋体"/>
      <w:color w:val="000000"/>
      <w:kern w:val="0"/>
      <w:sz w:val="21"/>
      <w:szCs w:val="21"/>
      <w:lang w:eastAsia="en-US"/>
    </w:rPr>
  </w:style>
  <w:style w:type="paragraph" w:customStyle="1" w:styleId="11">
    <w:name w:val="UserStyle_0"/>
    <w:basedOn w:val="1"/>
    <w:qFormat/>
    <w:uiPriority w:val="0"/>
    <w:pPr>
      <w:jc w:val="both"/>
    </w:pPr>
  </w:style>
  <w:style w:type="paragraph" w:customStyle="1" w:styleId="12">
    <w:name w:val="BodyText1I"/>
    <w:basedOn w:val="13"/>
    <w:qFormat/>
    <w:uiPriority w:val="0"/>
    <w:pPr>
      <w:ind w:firstLine="420" w:firstLineChars="100"/>
      <w:jc w:val="center"/>
    </w:pPr>
    <w:rPr>
      <w:rFonts w:ascii="Calibri" w:hAnsi="Calibri" w:eastAsia="方正小标宋简体"/>
      <w:kern w:val="0"/>
      <w:sz w:val="20"/>
      <w:szCs w:val="20"/>
      <w:lang w:val="en-US" w:eastAsia="zh-CN" w:bidi="ar-SA"/>
    </w:rPr>
  </w:style>
  <w:style w:type="paragraph" w:customStyle="1" w:styleId="13">
    <w:name w:val="BodyText"/>
    <w:basedOn w:val="1"/>
    <w:qFormat/>
    <w:uiPriority w:val="0"/>
    <w:pPr>
      <w:jc w:val="center"/>
    </w:pPr>
    <w:rPr>
      <w:rFonts w:eastAsia="方正小标宋简体"/>
      <w:kern w:val="2"/>
      <w:sz w:val="36"/>
      <w:szCs w:val="24"/>
      <w:lang w:val="en-US" w:eastAsia="zh-CN" w:bidi="ar-SA"/>
    </w:rPr>
  </w:style>
  <w:style w:type="character" w:customStyle="1" w:styleId="14">
    <w:name w:val="font31"/>
    <w:basedOn w:val="5"/>
    <w:qFormat/>
    <w:uiPriority w:val="0"/>
    <w:rPr>
      <w:rFonts w:hint="default" w:ascii="Times New Roman" w:hAnsi="Times New Roman" w:cs="Times New Roman"/>
      <w:color w:val="000000"/>
      <w:sz w:val="28"/>
      <w:szCs w:val="28"/>
      <w:u w:val="none"/>
    </w:rPr>
  </w:style>
  <w:style w:type="character" w:customStyle="1" w:styleId="15">
    <w:name w:val="font11"/>
    <w:basedOn w:val="5"/>
    <w:qFormat/>
    <w:uiPriority w:val="0"/>
    <w:rPr>
      <w:rFonts w:hint="default" w:ascii="Times New Roman" w:hAnsi="Times New Roman" w:cs="Times New Roman"/>
      <w:color w:val="000000"/>
      <w:sz w:val="28"/>
      <w:szCs w:val="28"/>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教育局</Company>
  <Pages>14</Pages>
  <Words>0</Words>
  <Characters>0</Characters>
  <Lines>0</Lines>
  <Paragraphs>0</Paragraphs>
  <TotalTime>1</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2024-06-06T05:11:00Z</dcterms:created>
  <dc:creator>蔡小猫</dc:creator>
  <cp:lastModifiedBy>蔡小猫</cp:lastModifiedBy>
  <dcterms:modified xsi:type="dcterms:W3CDTF">2024-06-06T05:12:32Z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AAEC203CE09446649B11E42154D1565C_11</vt:lpwstr>
  </property>
</Properties>
</file>