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附件1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</w:rPr>
        <w:t>中央财政衔接推进乡村振兴补助资金安排</w:t>
      </w:r>
      <w:bookmarkStart w:id="0" w:name="_GoBack"/>
      <w:bookmarkEnd w:id="0"/>
      <w:r>
        <w:rPr>
          <w:rFonts w:hint="eastAsia" w:ascii="Times New Roman" w:hAnsi="Times New Roman" w:eastAsia="方正小标宋简体" w:cs="Times New Roman"/>
          <w:sz w:val="36"/>
          <w:szCs w:val="36"/>
        </w:rPr>
        <w:t>表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</w:p>
    <w:tbl>
      <w:tblPr>
        <w:tblStyle w:val="5"/>
        <w:tblpPr w:leftFromText="180" w:rightFromText="180" w:vertAnchor="text" w:horzAnchor="page" w:tblpX="1581" w:tblpY="227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2"/>
        <w:gridCol w:w="1158"/>
        <w:gridCol w:w="1569"/>
        <w:gridCol w:w="2155"/>
        <w:gridCol w:w="31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</w:trPr>
        <w:tc>
          <w:tcPr>
            <w:tcW w:w="564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639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镇</w:t>
            </w:r>
          </w:p>
        </w:tc>
        <w:tc>
          <w:tcPr>
            <w:tcW w:w="866" w:type="pct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  <w:lang w:val="en-US" w:eastAsia="zh-CN"/>
              </w:rPr>
              <w:t>项目数</w:t>
            </w:r>
          </w:p>
        </w:tc>
        <w:tc>
          <w:tcPr>
            <w:tcW w:w="1189" w:type="pct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中央财政资金</w:t>
            </w:r>
          </w:p>
        </w:tc>
        <w:tc>
          <w:tcPr>
            <w:tcW w:w="1740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  <w:t>任务清单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564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639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新圩镇</w:t>
            </w:r>
          </w:p>
        </w:tc>
        <w:tc>
          <w:tcPr>
            <w:tcW w:w="866" w:type="pct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189" w:type="pct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30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万元</w:t>
            </w:r>
          </w:p>
        </w:tc>
        <w:tc>
          <w:tcPr>
            <w:tcW w:w="1740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发展新型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村级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集体经济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564" w:type="pct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639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内厝镇</w:t>
            </w:r>
          </w:p>
        </w:tc>
        <w:tc>
          <w:tcPr>
            <w:tcW w:w="866" w:type="pct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189" w:type="pct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30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万元</w:t>
            </w:r>
          </w:p>
        </w:tc>
        <w:tc>
          <w:tcPr>
            <w:tcW w:w="1740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发展新型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村级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集体经济</w:t>
            </w:r>
          </w:p>
        </w:tc>
      </w:tr>
    </w:tbl>
    <w:p>
      <w:pPr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Nimbus Roman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-118110</wp:posOffset>
              </wp:positionV>
              <wp:extent cx="619125" cy="270510"/>
              <wp:effectExtent l="0" t="3175" r="1270" b="2540"/>
              <wp:wrapNone/>
              <wp:docPr id="2" name="文本框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61912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t>6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3" o:spid="_x0000_s1026" o:spt="202" type="#_x0000_t202" style="position:absolute;left:0pt;flip:x;margin-top:-9.3pt;height:21.3pt;width:48.75pt;mso-position-horizontal:outside;mso-position-horizontal-relative:margin;z-index:251659264;mso-width-relative:page;mso-height-relative:page;" filled="f" stroked="f" coordsize="21600,21600" o:gfxdata="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WAAAAZHJzL1BLAQIUABQAAAAIAIdO4kCs&#10;cCEA1QAAAAYBAAAPAAAAAAAAAAEAIAAAADgAAABkcnMvZG93bnJldi54bWxQSwECFAAUAAAACACH&#10;TuJA1oK8UBECAAANBAAADgAAAAAAAAABACAAAAA6AQAAZHJzL2Uyb0RvYy54bWxQSwUGAAAAAAYA&#10;BgBZAQAAv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t>6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210"/>
  <w:drawingGridVerticalSpacing w:val="159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299"/>
    <w:rsid w:val="00000409"/>
    <w:rsid w:val="0001127D"/>
    <w:rsid w:val="002E585A"/>
    <w:rsid w:val="00373DF1"/>
    <w:rsid w:val="00661E02"/>
    <w:rsid w:val="00CA2299"/>
    <w:rsid w:val="00CC70CB"/>
    <w:rsid w:val="00D00106"/>
    <w:rsid w:val="00D17CF9"/>
    <w:rsid w:val="00D43BFB"/>
    <w:rsid w:val="00E714C1"/>
    <w:rsid w:val="039211E8"/>
    <w:rsid w:val="04463406"/>
    <w:rsid w:val="0F1A30A7"/>
    <w:rsid w:val="119D1D23"/>
    <w:rsid w:val="15675EE3"/>
    <w:rsid w:val="27DD580D"/>
    <w:rsid w:val="28C5208E"/>
    <w:rsid w:val="2E9E4670"/>
    <w:rsid w:val="30A54A18"/>
    <w:rsid w:val="37E30147"/>
    <w:rsid w:val="3EF77B4B"/>
    <w:rsid w:val="4D1B644E"/>
    <w:rsid w:val="4D9B216C"/>
    <w:rsid w:val="5D45046A"/>
    <w:rsid w:val="67B17FA4"/>
    <w:rsid w:val="6D6B0F99"/>
    <w:rsid w:val="774315A7"/>
    <w:rsid w:val="775F6815"/>
    <w:rsid w:val="7F12252F"/>
    <w:rsid w:val="DD79F87C"/>
    <w:rsid w:val="E46E6456"/>
    <w:rsid w:val="EF7D6658"/>
    <w:rsid w:val="F5E732D8"/>
    <w:rsid w:val="FECF1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1</Company>
  <Pages>7</Pages>
  <Words>1433</Words>
  <Characters>1507</Characters>
  <Lines>12</Lines>
  <Paragraphs>3</Paragraphs>
  <TotalTime>2</TotalTime>
  <ScaleCrop>false</ScaleCrop>
  <LinksUpToDate>false</LinksUpToDate>
  <CharactersWithSpaces>1585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2024-03-25T16:01:00Z</dcterms:created>
  <dc:creator>1</dc:creator>
  <cp:lastModifiedBy>greatwall</cp:lastModifiedBy>
  <cp:lastPrinted>2024-03-25T16:02:00Z</cp:lastPrinted>
  <dcterms:modified xsi:type="dcterms:W3CDTF">2025-03-17T10:22:11Z</dcterms:modified>
  <dc:title>中共厦门市翔安区委组织部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B823B43B964A51C45387D767AD15F239</vt:lpwstr>
  </property>
  <property fmtid="{D5CDD505-2E9C-101B-9397-08002B2CF9AE}" pid="4" name="KSOTemplateDocerSaveRecord">
    <vt:lpwstr>eyJoZGlkIjoiYTZhNzlmZDFiMjUyN2EzZTIxZTUzNGRjYTJhOTE4NTciLCJ1c2VySWQiOiI0ODc2ODI2MjEifQ==</vt:lpwstr>
  </property>
</Properties>
</file>