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</w:t>
      </w: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</w:rPr>
      </w:pPr>
      <w:bookmarkStart w:id="11" w:name="_GoBack"/>
      <w:r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</w:rPr>
        <w:t>2020年福建省“暑假读一本好书”活动推荐书目</w:t>
      </w:r>
    </w:p>
    <w:bookmarkEnd w:id="11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（幼儿园组）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298" w:leftChars="142" w:firstLine="300" w:firstLineChars="100"/>
        <w:textAlignment w:val="auto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 xml:space="preserve">1.我的感觉我知道（全二册）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 xml:space="preserve"> （[英]莫伊拉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>•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巴特菲尔德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>,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[英]霍利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>•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斯特林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2.女娲造人（中华传统经典故事绘本）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ab/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(哈皮童年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3.后羿射日（中华传统经典故事绘本）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ab/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(哈皮童年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4.夸父追日（中华传统经典故事绘本）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ab/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(哈皮童年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5.好乱的节日会（童真童趣暖心故事绘本）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ab/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（[德]索菲•施密德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著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>,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[德]慕尼黑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绘）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6.寻找避风港（童真童趣暖心故事绘本）（[法]塞琳•克莱尔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著，[加]秦棱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绘）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 xml:space="preserve">7.别淘气，看我追上你（动物宝宝儿童情商与习惯培养绘本）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([德]安德莉亚•莱特迈尔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 xml:space="preserve">8.台湾儿童文学馆•林良童心绘本2——金鱼一号 金鱼二号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（林良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9.亲亲自然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>•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 xml:space="preserve">动物冠军王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（亲亲文化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主编）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 xml:space="preserve">10.准备好，去上学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 xml:space="preserve">        　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（商晓娜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11.小小朗读家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>•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 xml:space="preserve">一起念童谣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 xml:space="preserve"> 　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（蜗牛房子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编著）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黑体" w:hAnsi="黑体" w:eastAsia="黑体"/>
          <w:color w:val="auto"/>
          <w:sz w:val="40"/>
          <w:szCs w:val="4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</w:rPr>
        <w:t>2020年福建省“暑假读一本好书”推荐书目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楷体" w:hAnsi="楷体" w:eastAsia="楷体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（小学组）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楷体" w:hAnsi="楷体" w:eastAsia="楷体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color w:val="auto"/>
          <w:sz w:val="32"/>
          <w:szCs w:val="32"/>
        </w:rPr>
        <w:t>小学1～2年级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1.透明的拥抱——抗疫情儿童诗选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（高洪波</w:t>
      </w:r>
      <w:bookmarkStart w:id="0" w:name="_Hlk39131362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著）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2.河边的小学——童年河（注音版）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（赵丽宏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3.小猫探长吓一跳——彩虹桥系列桥梁书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（王淑芬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4.童年那颗糖——林焕彰童心80年经典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（林焕彰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5.想飞的乌龟——林海音儿童文学精选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（林海音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6.花朵里的拇指人——奇妙假期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（商晓娜</w:t>
      </w:r>
      <w:bookmarkStart w:id="1" w:name="_Hlk38900784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著）</w:t>
      </w:r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7.草尖上的老鼠——世界自然文学大师作品  （[俄]维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•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比安基 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8.红屋顶上的舞蹈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（李秋沅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9.橘子手指——孙晴峰哲理奇幻书屋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（孙晴峰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10.当梦来敲门——子鱼睡前3分钟微童话精选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（子鱼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11.欧欧猫和冲冲鼠玩数学——可乐请往嘴里倒（卢声怡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12.大熊医生粉丝团——阅读123系列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</w:t>
      </w:r>
      <w:bookmarkStart w:id="2" w:name="_Hlk39131318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</w:t>
      </w:r>
      <w:bookmarkEnd w:id="2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刘思源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二、小学3～4年级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1.骑着木马的王子——顽皮同学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（商晓娜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2.永远的合唱团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     （张之路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3.独闯黑魔营——少年侦探团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（江户川乱步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4.蜻和蜓——“向上飞”系列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（林那北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5.马达加斯加探秘——科学家带你走世界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（刘晔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,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陈睿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,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杨雪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6.孤儿的新生——狼国故事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（凌岚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7.壮壮老师与林大熊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（何捷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8.红台灯——梅子涵短文学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（梅子涵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9.竹签里的甜精灵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  （吉葡乐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10.藏在海洋里的小怪物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（朱家麟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11.绝密敦煌计划——时空隧道之故宫瑰宝迷踪</w:t>
      </w:r>
      <w:bookmarkStart w:id="3" w:name="_Hlk39131544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</w:t>
      </w:r>
      <w:bookmarkEnd w:id="3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王文华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12.时空危机——中国科幻新纪元之超能少年团 </w:t>
      </w:r>
      <w:bookmarkStart w:id="4" w:name="_Hlk39133181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</w:t>
      </w:r>
      <w:bookmarkEnd w:id="4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陆杨</w:t>
      </w:r>
      <w:bookmarkStart w:id="5" w:name="_Hlk39133245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著）</w:t>
      </w:r>
      <w:bookmarkEnd w:id="5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三、小学5～6年级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1.野生的村庄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     （慕榕 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2.宋妈没有来——城南书坊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（林海音 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3.彤彤——林良童书馆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（林良 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4.小鱼的成长练习曲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（林玮 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5.邮说：中国世界遗产（少儿版）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（本书编委会 编著）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6.网红糖果店——同桌日记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（商晓娜 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7.寂静的告别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    （王天宁 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8.“菜刀”喜欢你——名家入选课本作品集（桂文亚 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9.又见构树花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     </w:t>
      </w:r>
      <w:bookmarkStart w:id="6" w:name="_Hlk39133325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</w:t>
      </w:r>
      <w:bookmarkEnd w:id="6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晓月 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10.在城市里流浪——弄泥童年系列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（王勇英 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11.大翅鲸迷航记——丽云老师的故事专卖店 </w:t>
      </w:r>
      <w:bookmarkStart w:id="7" w:name="_Hlk39133627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</w:t>
      </w:r>
      <w:bookmarkEnd w:id="7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陈丽云 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12.风的香水铺——童话星工坊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（秦萤亮</w:t>
      </w:r>
      <w:bookmarkStart w:id="8" w:name="_Hlk39133684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著）</w:t>
      </w:r>
      <w:bookmarkEnd w:id="8"/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32"/>
          <w:szCs w:val="32"/>
        </w:rPr>
      </w:pPr>
    </w:p>
    <w:p>
      <w:pPr>
        <w:spacing w:line="360" w:lineRule="auto"/>
        <w:jc w:val="center"/>
        <w:rPr>
          <w:rFonts w:ascii="黑体" w:hAnsi="黑体" w:eastAsia="黑体"/>
          <w:color w:val="auto"/>
          <w:sz w:val="40"/>
          <w:szCs w:val="40"/>
        </w:rPr>
      </w:pPr>
      <w:r>
        <w:rPr>
          <w:rFonts w:ascii="黑体" w:hAnsi="黑体" w:eastAsia="黑体"/>
          <w:color w:val="auto"/>
          <w:sz w:val="40"/>
          <w:szCs w:val="40"/>
        </w:rPr>
        <w:t>2020</w:t>
      </w:r>
      <w:r>
        <w:rPr>
          <w:rFonts w:hint="eastAsia" w:ascii="黑体" w:hAnsi="黑体" w:eastAsia="黑体"/>
          <w:color w:val="auto"/>
          <w:sz w:val="40"/>
          <w:szCs w:val="40"/>
        </w:rPr>
        <w:t>年福建省“暑假读一本好书”推荐书目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（初中组）</w:t>
      </w:r>
    </w:p>
    <w:p>
      <w:pPr>
        <w:spacing w:line="360" w:lineRule="auto"/>
        <w:jc w:val="center"/>
        <w:rPr>
          <w:rFonts w:hint="eastAsia" w:ascii="楷体" w:hAnsi="楷体" w:eastAsia="楷体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1.黑荒丘——曹文轩自选小说集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（曹文轩 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2.半本画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      （王勇英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3.蟋蟀也吃兴奋剂——张之路经典短篇小说（张之路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4.天目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        （李秋沅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5.和谐人生——林良成长书坊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（林良 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6.弦上的河流——赵丽宏散文精粹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（赵丽宏 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7.少年林则徐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</w:t>
      </w:r>
      <w:bookmarkStart w:id="9" w:name="_Hlk39133853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</w:t>
      </w:r>
      <w:bookmarkEnd w:id="9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练建安 邱伟坛 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8.《水浒传》诗词赏析——“诗词大会”夺冠文库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（顾之川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万福成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9.假如地球停止转动——不可思议的科学真相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（鲁帕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•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帕伊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10.猫头鹰真的会魔法吗——不可思议的自然真相</w:t>
      </w:r>
      <w:bookmarkStart w:id="10" w:name="_Hlk39133789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</w:t>
      </w:r>
      <w:bookmarkEnd w:id="10"/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艾瑞法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•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特森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11.论尽宇宙 从远古人类到外星人的神秘探索 （李逆熵 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12.论尽科学 从日常科学到超次元探索的不可思议之旅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（李逆熵 著）</w:t>
      </w:r>
    </w:p>
    <w:p>
      <w:pPr>
        <w:spacing w:line="360" w:lineRule="auto"/>
        <w:rPr>
          <w:rFonts w:ascii="楷体" w:hAnsi="楷体" w:eastAsia="楷体"/>
          <w:color w:val="auto"/>
          <w:sz w:val="32"/>
          <w:szCs w:val="32"/>
        </w:rPr>
      </w:pPr>
    </w:p>
    <w:tbl>
      <w:tblPr>
        <w:tblStyle w:val="3"/>
        <w:tblW w:w="876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8"/>
        <w:gridCol w:w="5738"/>
        <w:gridCol w:w="2424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8760" w:type="dxa"/>
            <w:gridSpan w:val="3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auto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/>
                <w:i w:val="0"/>
                <w:color w:val="auto"/>
                <w:kern w:val="0"/>
                <w:sz w:val="36"/>
                <w:szCs w:val="36"/>
                <w:u w:val="none"/>
                <w:lang w:val="en-US" w:eastAsia="zh-CN" w:bidi="ar"/>
              </w:rPr>
              <w:t>2020年暑假教师读一本好书书目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书名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作者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儿童作文与实话实说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崔永元、管建刚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教师感情修养论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赵鑫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一线带班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管建刚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我不是班主任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管建刚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我的作文评改举隅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管建刚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小学写字教学教师读本——硬笔正楷书写指南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钱本殷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数学广角怎样教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林碧珍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小学科学教材教法与教学设计（低年级）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曾宝俊 夏敏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小学语文课堂教学与素养培植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陈正璋 林碧珍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小学数学课堂教学与素养培植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陈正璋 林碧珍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体、音、美等七个学科教学与素养培植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林碧珍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小学数学高效教学100问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王晓卉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解密高中数学解题思维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陈中锋 刘开明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新技术新媒体在中学物理教学中的应用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白源法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走向真实情境的化学教学研究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江合佩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园本课程开发:理论、案例和故事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李云淑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发现与支持幼儿的学习-迈出研究型幼儿教师的第一步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彭琦凡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朱子家训（国画 注解）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方彦寿注解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57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left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朱子文化简明读本</w:t>
            </w:r>
          </w:p>
        </w:tc>
        <w:tc>
          <w:tcPr>
            <w:tcW w:w="24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编委会</w:t>
            </w:r>
          </w:p>
        </w:tc>
      </w:tr>
    </w:tbl>
    <w:p>
      <w:pPr>
        <w:rPr>
          <w:rFonts w:hint="eastAsia"/>
          <w:color w:val="auto"/>
          <w:sz w:val="28"/>
          <w:szCs w:val="28"/>
        </w:rPr>
      </w:pPr>
    </w:p>
    <w:p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E84C10"/>
    <w:rsid w:val="5FE84C10"/>
    <w:rsid w:val="6190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link w:val="5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5">
    <w:name w:val=" Char Char Char Char Char Char Char Char Char1 Char Char Char Char Char Char Char Char Char Char Char Char1 Char"/>
    <w:basedOn w:val="1"/>
    <w:link w:val="4"/>
    <w:qFormat/>
    <w:uiPriority w:val="0"/>
    <w:pPr>
      <w:widowControl/>
      <w:spacing w:after="160" w:afterLines="0" w:line="240" w:lineRule="exact"/>
      <w:jc w:val="left"/>
    </w:pPr>
  </w:style>
  <w:style w:type="character" w:styleId="6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2020-06-29T02:52:00Z</dcterms:created>
  <dc:creator>Administrator</dc:creator>
  <cp:lastModifiedBy>Administrator</cp:lastModifiedBy>
  <dcterms:modified xsi:type="dcterms:W3CDTF">2020-06-29T02:53:39Z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