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5</w:t>
      </w:r>
    </w:p>
    <w:p>
      <w:pPr>
        <w:spacing w:line="500" w:lineRule="exact"/>
        <w:ind w:right="-506" w:rightChars="-241"/>
        <w:jc w:val="center"/>
        <w:rPr>
          <w:rFonts w:hint="eastAsia" w:ascii="方正小标宋简体" w:eastAsia="方正小标宋简体" w:cs="方正小标宋简体"/>
          <w:sz w:val="30"/>
          <w:szCs w:val="30"/>
        </w:rPr>
      </w:pPr>
    </w:p>
    <w:p>
      <w:pPr>
        <w:spacing w:line="500" w:lineRule="exact"/>
        <w:ind w:right="-506" w:rightChars="-241"/>
        <w:jc w:val="center"/>
        <w:rPr>
          <w:rFonts w:hint="eastAsia" w:ascii="方正小标宋简体" w:eastAsia="方正小标宋简体"/>
          <w:spacing w:val="-20"/>
          <w:sz w:val="36"/>
          <w:szCs w:val="36"/>
        </w:rPr>
      </w:pPr>
      <w:r>
        <w:rPr>
          <w:rFonts w:hint="eastAsia" w:ascii="方正小标宋简体" w:eastAsia="方正小标宋简体" w:cs="方正小标宋简体"/>
          <w:sz w:val="36"/>
          <w:szCs w:val="36"/>
        </w:rPr>
        <w:t>小（一）、小（二）型水库、堤防、溪闸</w:t>
      </w:r>
      <w:r>
        <w:rPr>
          <w:rFonts w:hint="eastAsia" w:ascii="方正小标宋简体" w:eastAsia="方正小标宋简体" w:cs="方正小标宋简体"/>
          <w:sz w:val="36"/>
          <w:szCs w:val="36"/>
          <w:lang w:eastAsia="zh-CN"/>
        </w:rPr>
        <w:t>街道</w:t>
      </w:r>
      <w:r>
        <w:rPr>
          <w:rFonts w:hint="eastAsia" w:ascii="方正小标宋简体" w:eastAsia="方正小标宋简体" w:cs="方正小标宋简体"/>
          <w:sz w:val="36"/>
          <w:szCs w:val="36"/>
        </w:rPr>
        <w:t>干部一览表</w:t>
      </w:r>
    </w:p>
    <w:tbl>
      <w:tblPr>
        <w:tblStyle w:val="5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3"/>
        <w:gridCol w:w="1421"/>
        <w:gridCol w:w="1429"/>
        <w:gridCol w:w="1361"/>
        <w:gridCol w:w="1950"/>
        <w:gridCol w:w="1254"/>
        <w:gridCol w:w="1900"/>
        <w:gridCol w:w="1153"/>
        <w:gridCol w:w="216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9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社区</w:t>
            </w:r>
          </w:p>
        </w:tc>
        <w:tc>
          <w:tcPr>
            <w:tcW w:w="142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类 型</w:t>
            </w:r>
          </w:p>
        </w:tc>
        <w:tc>
          <w:tcPr>
            <w:tcW w:w="142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水库名称</w:t>
            </w:r>
          </w:p>
        </w:tc>
        <w:tc>
          <w:tcPr>
            <w:tcW w:w="331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包库领导</w:t>
            </w:r>
          </w:p>
        </w:tc>
        <w:tc>
          <w:tcPr>
            <w:tcW w:w="3154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防汛包库干部</w:t>
            </w:r>
          </w:p>
        </w:tc>
        <w:tc>
          <w:tcPr>
            <w:tcW w:w="3318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水库水闸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专职管理员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2" w:hRule="atLeast"/>
          <w:jc w:val="center"/>
        </w:trPr>
        <w:tc>
          <w:tcPr>
            <w:tcW w:w="96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洪前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社区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小（二）</w:t>
            </w:r>
          </w:p>
        </w:tc>
        <w:tc>
          <w:tcPr>
            <w:tcW w:w="142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山前水库</w:t>
            </w:r>
          </w:p>
        </w:tc>
        <w:tc>
          <w:tcPr>
            <w:tcW w:w="13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洪连合</w:t>
            </w:r>
          </w:p>
        </w:tc>
        <w:tc>
          <w:tcPr>
            <w:tcW w:w="19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 w:bidi="ar-SA"/>
              </w:rPr>
              <w:t>13950032783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张文狮刘  畅</w:t>
            </w:r>
          </w:p>
        </w:tc>
        <w:tc>
          <w:tcPr>
            <w:tcW w:w="19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1595939902913959256488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王水池</w:t>
            </w:r>
          </w:p>
        </w:tc>
        <w:tc>
          <w:tcPr>
            <w:tcW w:w="21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13850054780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" w:cs="Times New Roman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注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社区书记、主任为社区辖区内水库安全责任人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日常包水库、包水闸以正常包社区干部为准。</w:t>
      </w: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val="en-US" w:eastAsia="zh-CN"/>
        </w:rPr>
        <w:t>上述人员如遇工作调整或人事变动而无法继续履行职责，响应岗位由其继任者自然接替。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1B4106ED"/>
    <w:rsid w:val="25434CC1"/>
    <w:rsid w:val="66147D9C"/>
    <w:rsid w:val="77171DA0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styleId="4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7">
    <w:name w:val="page number"/>
    <w:basedOn w:val="6"/>
    <w:unhideWhenUsed/>
    <w:uiPriority w:val="0"/>
    <w:rPr>
      <w:rFonts w:hint="eastAsia" w:ascii="仿宋_GB2312" w:eastAsia="仿宋_GB2312"/>
      <w:sz w:val="32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9">
    <w:name w:val="font31"/>
    <w:basedOn w:val="6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94C905F94CD149DA834CC04EBA258746</vt:lpwstr>
  </property>
</Properties>
</file>