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024年验收合格的家庭养老床位名单（第二批）</w:t>
      </w:r>
    </w:p>
    <w:p>
      <w:pPr>
        <w:adjustRightIn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2"/>
        <w:tblW w:w="7230" w:type="dxa"/>
        <w:tblInd w:w="-74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985"/>
        <w:gridCol w:w="993"/>
        <w:gridCol w:w="1134"/>
        <w:gridCol w:w="1866"/>
        <w:gridCol w:w="68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tblHeader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序号</w:t>
            </w: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镇街村居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姓名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服务类型</w:t>
            </w:r>
          </w:p>
        </w:tc>
        <w:tc>
          <w:tcPr>
            <w:tcW w:w="18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失能等级</w:t>
            </w: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金海街道后村社区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郭国昌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金海街道后村社区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郭问题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金海街道浦园社区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李过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金海街道浦园社区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李田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金海街道鼓岩社区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6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金海街道鼓岩社区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江奎联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金海街道鼓岩社区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林钟平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金海街道彭厝社区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彭锦旋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9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金海街道彭厝社区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彭九汉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金海街道澳头社区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苏朝海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11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金海街道西滨社区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王春和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12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金海街道西滨社区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徐东明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8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16F"/>
    <w:rsid w:val="005D3187"/>
    <w:rsid w:val="00745EF4"/>
    <w:rsid w:val="00C91724"/>
    <w:rsid w:val="00E75F9C"/>
    <w:rsid w:val="00F0716F"/>
    <w:rsid w:val="1B234BFC"/>
    <w:rsid w:val="5C345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 w:eastAsia="宋体" w:cs="Times New Roman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93</Words>
  <Characters>536</Characters>
  <Lines>4</Lines>
  <Paragraphs>1</Paragraphs>
  <TotalTime>4</TotalTime>
  <ScaleCrop>false</ScaleCrop>
  <LinksUpToDate>false</LinksUpToDate>
  <CharactersWithSpaces>628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2024-12-12T07:19:00Z</dcterms:created>
  <dc:creator>Administrator</dc:creator>
  <cp:lastModifiedBy>ITcenter</cp:lastModifiedBy>
  <dcterms:modified xsi:type="dcterms:W3CDTF">2024-12-19T07:51:37Z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0BA2A29CBD0640488AAA22677E8B37E8</vt:lpwstr>
  </property>
</Properties>
</file>